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F5" w:rsidRDefault="005A7FF5" w:rsidP="005A7FF5">
      <w:r w:rsidRPr="005A7FF5">
        <w:rPr>
          <w:b/>
        </w:rPr>
        <w:t>Etkinlik Adı</w:t>
      </w:r>
      <w:r>
        <w:t>: Kişisel Sınırlarım</w:t>
      </w:r>
      <w:r w:rsidR="00C85356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2544445" y="896620"/>
            <wp:positionH relativeFrom="margin">
              <wp:align>right</wp:align>
            </wp:positionH>
            <wp:positionV relativeFrom="margin">
              <wp:align>top</wp:align>
            </wp:positionV>
            <wp:extent cx="1906270" cy="1612900"/>
            <wp:effectExtent l="0" t="0" r="0" b="6350"/>
            <wp:wrapSquare wrapText="bothSides"/>
            <wp:docPr id="1" name="Resim 1" descr="C:\Users\PC\Desktop\SİNCAN RAM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İNCAN RAM LOGO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FF5" w:rsidRDefault="005A7FF5" w:rsidP="005A7FF5"/>
    <w:p w:rsidR="005A7FF5" w:rsidRDefault="005A7FF5" w:rsidP="005A7FF5">
      <w:r w:rsidRPr="005A7FF5">
        <w:rPr>
          <w:b/>
        </w:rPr>
        <w:t>Hedef</w:t>
      </w:r>
      <w:r>
        <w:t xml:space="preserve">:  </w:t>
      </w:r>
    </w:p>
    <w:p w:rsidR="005A7FF5" w:rsidRDefault="005A7FF5" w:rsidP="005A7FF5">
      <w:proofErr w:type="gramStart"/>
      <w:r>
        <w:t xml:space="preserve">- Çocukların kişisel alanlarını tanımaları ve korumaları.  </w:t>
      </w:r>
      <w:proofErr w:type="gramEnd"/>
    </w:p>
    <w:p w:rsidR="005A7FF5" w:rsidRDefault="005A7FF5" w:rsidP="005A7FF5">
      <w:r>
        <w:t xml:space="preserve">- "Hayır" deme becerisini geliştirmek.  </w:t>
      </w:r>
    </w:p>
    <w:p w:rsidR="005A7FF5" w:rsidRDefault="005A7FF5" w:rsidP="005A7FF5">
      <w:r>
        <w:t>- Kendilerine ait olan alan ve hakları tanıma.</w:t>
      </w:r>
    </w:p>
    <w:p w:rsidR="005A7FF5" w:rsidRDefault="005A7FF5" w:rsidP="005A7FF5"/>
    <w:p w:rsidR="005A7FF5" w:rsidRDefault="005A7FF5" w:rsidP="005A7FF5">
      <w:r w:rsidRPr="005A7FF5">
        <w:rPr>
          <w:b/>
        </w:rPr>
        <w:t>Süre</w:t>
      </w:r>
      <w:r>
        <w:t>: 30-40 dakika</w:t>
      </w:r>
    </w:p>
    <w:p w:rsidR="005A7FF5" w:rsidRDefault="005A7FF5" w:rsidP="005A7FF5"/>
    <w:p w:rsidR="005A7FF5" w:rsidRDefault="005A7FF5" w:rsidP="005A7FF5">
      <w:r w:rsidRPr="005A7FF5">
        <w:rPr>
          <w:b/>
        </w:rPr>
        <w:t>Gereçler</w:t>
      </w:r>
      <w:r>
        <w:t xml:space="preserve">:  </w:t>
      </w:r>
    </w:p>
    <w:p w:rsidR="005A7FF5" w:rsidRDefault="005A7FF5" w:rsidP="005A7FF5">
      <w:r>
        <w:t>- Kırmızı, sarı ve yeşil renklerdeki daireler (</w:t>
      </w:r>
      <w:proofErr w:type="gramStart"/>
      <w:r>
        <w:t>kağıttan</w:t>
      </w:r>
      <w:proofErr w:type="gramEnd"/>
      <w:r>
        <w:t xml:space="preserve"> kesilmiş).  </w:t>
      </w:r>
    </w:p>
    <w:p w:rsidR="005A7FF5" w:rsidRDefault="005A7FF5" w:rsidP="005A7FF5">
      <w:r>
        <w:t xml:space="preserve">- Büyük bir </w:t>
      </w:r>
      <w:proofErr w:type="spellStart"/>
      <w:r>
        <w:t>peluş</w:t>
      </w:r>
      <w:proofErr w:type="spellEnd"/>
      <w:r>
        <w:t xml:space="preserve"> oyuncak (sınır ihlalini sembolize etmek için).  </w:t>
      </w:r>
    </w:p>
    <w:p w:rsidR="005A7FF5" w:rsidRDefault="005A7FF5" w:rsidP="005A7FF5">
      <w:r>
        <w:t xml:space="preserve">- Kısa </w:t>
      </w:r>
      <w:proofErr w:type="gramStart"/>
      <w:r>
        <w:t>hikaye</w:t>
      </w:r>
      <w:proofErr w:type="gramEnd"/>
      <w:r>
        <w:t xml:space="preserve"> kartları veya görseller.</w:t>
      </w:r>
    </w:p>
    <w:p w:rsidR="005A7FF5" w:rsidRDefault="005A7FF5" w:rsidP="005A7FF5"/>
    <w:p w:rsidR="005A7FF5" w:rsidRDefault="005A7FF5" w:rsidP="005A7FF5">
      <w:r w:rsidRPr="005A7FF5">
        <w:rPr>
          <w:b/>
        </w:rPr>
        <w:t>Etkinlik Aşamaları</w:t>
      </w:r>
      <w:r>
        <w:t>:</w:t>
      </w:r>
    </w:p>
    <w:p w:rsidR="005A7FF5" w:rsidRDefault="005A7FF5" w:rsidP="005A7FF5"/>
    <w:p w:rsidR="005A7FF5" w:rsidRDefault="005A7FF5" w:rsidP="005A7FF5">
      <w:r w:rsidRPr="005A7FF5">
        <w:rPr>
          <w:b/>
        </w:rPr>
        <w:t>1. Tanıtım ve Giriş</w:t>
      </w:r>
      <w:r>
        <w:t xml:space="preserve"> (5-10 dakika):  </w:t>
      </w:r>
    </w:p>
    <w:p w:rsidR="005A7FF5" w:rsidRDefault="005A7FF5" w:rsidP="005A7FF5">
      <w:r>
        <w:t xml:space="preserve">Öğretmen, çocuklara kişisel sınırların ne olduğunu basit bir dille anlatır.  </w:t>
      </w:r>
    </w:p>
    <w:p w:rsidR="005A7FF5" w:rsidRDefault="005A7FF5" w:rsidP="005A7FF5">
      <w:r>
        <w:t xml:space="preserve">Örneğin: "Kişisel sınırlar, vücudumuzun çevresinde bir baloncuk gibidir. Kimse bu baloncuğun içine iznimiz olmadan giremez."  </w:t>
      </w:r>
    </w:p>
    <w:p w:rsidR="005A7FF5" w:rsidRDefault="005A7FF5" w:rsidP="005A7FF5">
      <w:r>
        <w:t>Çocuklara, sınırların herkes için önemli olduğunu ve her bireyin sınırlarını koruması gerektiğini vurgular.</w:t>
      </w:r>
    </w:p>
    <w:p w:rsidR="005A7FF5" w:rsidRDefault="005A7FF5" w:rsidP="005A7FF5"/>
    <w:p w:rsidR="005A7FF5" w:rsidRDefault="005A7FF5" w:rsidP="005A7FF5">
      <w:r w:rsidRPr="005A7FF5">
        <w:rPr>
          <w:b/>
        </w:rPr>
        <w:t>2. "Kırmızı, Sarı, Yeşil" Oyunu</w:t>
      </w:r>
      <w:r>
        <w:t xml:space="preserve"> (10-15 dakika):  </w:t>
      </w:r>
    </w:p>
    <w:p w:rsidR="005A7FF5" w:rsidRDefault="005A7FF5" w:rsidP="005A7FF5">
      <w:r>
        <w:t xml:space="preserve">Çocuklar bir daire oluşturur. Her çocuğa kırmızı, sarı ve yeşil renklerde daireler dağıtılır.  </w:t>
      </w:r>
    </w:p>
    <w:p w:rsidR="005A7FF5" w:rsidRDefault="005A7FF5" w:rsidP="005A7FF5">
      <w:r>
        <w:t xml:space="preserve">Öğretmen çeşitli durumlar anlatır ve çocuklardan durumun sınır ihlali olup olmadığını belirtmelerini ister:  </w:t>
      </w:r>
    </w:p>
    <w:p w:rsidR="00C85356" w:rsidRDefault="00C85356" w:rsidP="005A7FF5">
      <w:bookmarkStart w:id="0" w:name="_GoBack"/>
      <w:bookmarkEnd w:id="0"/>
    </w:p>
    <w:p w:rsidR="005A7FF5" w:rsidRDefault="005A7FF5" w:rsidP="005A7FF5">
      <w:r>
        <w:lastRenderedPageBreak/>
        <w:t xml:space="preserve">- Kırmızı: Kişisel sınır ihlali var (örneğin, birisi izinsiz dokunmak).  </w:t>
      </w:r>
    </w:p>
    <w:p w:rsidR="005A7FF5" w:rsidRDefault="005A7FF5" w:rsidP="005A7FF5">
      <w:r>
        <w:t xml:space="preserve">- Sarı: Kararsız bir durum (örneğin, biri size sarılmak istiyor ama izin istemedi).  </w:t>
      </w:r>
    </w:p>
    <w:p w:rsidR="005A7FF5" w:rsidRDefault="005A7FF5" w:rsidP="005A7FF5">
      <w:r>
        <w:t xml:space="preserve">- Yeşil: Sınır ihlali yok (örneğin, biri size "merhaba" diyor).  </w:t>
      </w:r>
    </w:p>
    <w:p w:rsidR="005A7FF5" w:rsidRDefault="005A7FF5" w:rsidP="005A7FF5"/>
    <w:p w:rsidR="005A7FF5" w:rsidRDefault="005A7FF5" w:rsidP="005A7FF5">
      <w:r>
        <w:t>Öğretmen, her durumu açıklayarak sınır ihlali olan ve olmayan durumlar arasındaki farkı anlatır.</w:t>
      </w:r>
    </w:p>
    <w:p w:rsidR="005A7FF5" w:rsidRDefault="005A7FF5" w:rsidP="005A7FF5"/>
    <w:p w:rsidR="005A7FF5" w:rsidRDefault="005A7FF5" w:rsidP="005A7FF5">
      <w:r w:rsidRPr="005A7FF5">
        <w:rPr>
          <w:b/>
        </w:rPr>
        <w:t xml:space="preserve">3. </w:t>
      </w:r>
      <w:proofErr w:type="spellStart"/>
      <w:r w:rsidRPr="005A7FF5">
        <w:rPr>
          <w:b/>
        </w:rPr>
        <w:t>Peluş</w:t>
      </w:r>
      <w:proofErr w:type="spellEnd"/>
      <w:r w:rsidRPr="005A7FF5">
        <w:rPr>
          <w:b/>
        </w:rPr>
        <w:t xml:space="preserve"> Oyuncak İle Sınırlar</w:t>
      </w:r>
      <w:r>
        <w:t xml:space="preserve"> (10 dakika): </w:t>
      </w:r>
    </w:p>
    <w:p w:rsidR="005A7FF5" w:rsidRDefault="005A7FF5" w:rsidP="005A7FF5">
      <w:r>
        <w:t xml:space="preserve">Öğretmen, </w:t>
      </w:r>
      <w:proofErr w:type="spellStart"/>
      <w:r>
        <w:t>peluş</w:t>
      </w:r>
      <w:proofErr w:type="spellEnd"/>
      <w:r>
        <w:t xml:space="preserve"> oyuncağı kullanarak sınır ihlali yapar (örneğin, oyuncak çocuğun alanına çok yaklaşır veya dokunur).  </w:t>
      </w:r>
    </w:p>
    <w:p w:rsidR="005A7FF5" w:rsidRDefault="005A7FF5" w:rsidP="005A7FF5">
      <w:r>
        <w:t xml:space="preserve">Çocuklara, bu durumda ne yapmaları gerektiği sorulur: "Hayır demek," "Dur, istemiyorum," gibi cümleler kurmaları teşvik edilir.  </w:t>
      </w:r>
    </w:p>
    <w:p w:rsidR="005A7FF5" w:rsidRDefault="005A7FF5" w:rsidP="005A7FF5">
      <w:r>
        <w:t xml:space="preserve">Çocuklardan </w:t>
      </w:r>
      <w:proofErr w:type="spellStart"/>
      <w:r>
        <w:t>peluş</w:t>
      </w:r>
      <w:proofErr w:type="spellEnd"/>
      <w:r>
        <w:t xml:space="preserve"> oyuncağa doğru sınır koymaları istenir: "Lütfen, geri dur," gibi ifadelerle tepki göstermeleri sağlanır.</w:t>
      </w:r>
    </w:p>
    <w:p w:rsidR="005A7FF5" w:rsidRDefault="005A7FF5" w:rsidP="005A7FF5"/>
    <w:p w:rsidR="005A7FF5" w:rsidRDefault="005A7FF5" w:rsidP="005A7FF5">
      <w:r w:rsidRPr="005A7FF5">
        <w:rPr>
          <w:b/>
        </w:rPr>
        <w:t xml:space="preserve">4. Kısa </w:t>
      </w:r>
      <w:proofErr w:type="gramStart"/>
      <w:r w:rsidRPr="005A7FF5">
        <w:rPr>
          <w:b/>
        </w:rPr>
        <w:t>Hikaye</w:t>
      </w:r>
      <w:proofErr w:type="gramEnd"/>
      <w:r w:rsidRPr="005A7FF5">
        <w:rPr>
          <w:b/>
        </w:rPr>
        <w:t xml:space="preserve"> ve Tartışma</w:t>
      </w:r>
      <w:r>
        <w:t xml:space="preserve"> (5-10 dakika):  </w:t>
      </w:r>
    </w:p>
    <w:p w:rsidR="005A7FF5" w:rsidRDefault="005A7FF5" w:rsidP="005A7FF5">
      <w:r>
        <w:t xml:space="preserve">Kısa </w:t>
      </w:r>
      <w:proofErr w:type="gramStart"/>
      <w:r>
        <w:t>hikaye</w:t>
      </w:r>
      <w:proofErr w:type="gramEnd"/>
      <w:r>
        <w:t xml:space="preserve"> kartları veya görsellerle sınırlar hakkında basit hikayeler anlatılır.  </w:t>
      </w:r>
    </w:p>
    <w:p w:rsidR="005A7FF5" w:rsidRDefault="005A7FF5" w:rsidP="005A7FF5">
      <w:proofErr w:type="gramStart"/>
      <w:r>
        <w:t>Hikayeler</w:t>
      </w:r>
      <w:proofErr w:type="gramEnd"/>
      <w:r>
        <w:t xml:space="preserve">, sınır ihlaline uğrayan veya sınırlarını koruyan karakterler içermelidir.  </w:t>
      </w:r>
    </w:p>
    <w:p w:rsidR="005A7FF5" w:rsidRDefault="005A7FF5" w:rsidP="005A7FF5">
      <w:proofErr w:type="gramStart"/>
      <w:r>
        <w:t>Hikaye</w:t>
      </w:r>
      <w:proofErr w:type="gramEnd"/>
      <w:r>
        <w:t xml:space="preserve"> sonrası çocuklara, "Siz olsaydınız ne yapardınız?" gibi sorular sorularak, duygu ve düşüncelerini ifade etmeleri sağlanır.</w:t>
      </w:r>
    </w:p>
    <w:p w:rsidR="005A7FF5" w:rsidRDefault="005A7FF5" w:rsidP="005A7FF5"/>
    <w:p w:rsidR="005A7FF5" w:rsidRDefault="005A7FF5" w:rsidP="005A7FF5">
      <w:r w:rsidRPr="005A7FF5">
        <w:rPr>
          <w:b/>
        </w:rPr>
        <w:t>5. Kapanış ve Geri Bildirim</w:t>
      </w:r>
      <w:r>
        <w:t xml:space="preserve"> (5 dakika):  </w:t>
      </w:r>
    </w:p>
    <w:p w:rsidR="005A7FF5" w:rsidRDefault="005A7FF5" w:rsidP="005A7FF5">
      <w:r>
        <w:t xml:space="preserve">Etkinliğin sonunda çocuklardan, kişisel sınırlar ve "Hayır" demenin önemi hakkında ne öğrendiklerini paylaşmaları istenir.  </w:t>
      </w:r>
    </w:p>
    <w:p w:rsidR="005A7FF5" w:rsidRDefault="005A7FF5" w:rsidP="005A7FF5">
      <w:r>
        <w:t>Öğretmen, çocukların katkılarını dinleyip etkinliği özetleyerek kapatır.</w:t>
      </w:r>
    </w:p>
    <w:p w:rsidR="005A7FF5" w:rsidRDefault="005A7FF5" w:rsidP="005A7FF5"/>
    <w:p w:rsidR="005A7FF5" w:rsidRDefault="005A7FF5" w:rsidP="005A7FF5">
      <w:r w:rsidRPr="005A7FF5">
        <w:rPr>
          <w:b/>
        </w:rPr>
        <w:t>Etkinlik Sonrası Notlar</w:t>
      </w:r>
      <w:r>
        <w:t xml:space="preserve">:  </w:t>
      </w:r>
    </w:p>
    <w:p w:rsidR="005A7FF5" w:rsidRDefault="005A7FF5" w:rsidP="005A7FF5">
      <w:r>
        <w:t xml:space="preserve">- Çocukların duygularını ifade etmeleri teşvik edilmeli ve sınırlarını koruma konusundaki cesaretleri övülmelidir.  </w:t>
      </w:r>
    </w:p>
    <w:p w:rsidR="00551B18" w:rsidRDefault="005A7FF5" w:rsidP="005A7FF5">
      <w:r>
        <w:t>- Öğretmen, çocukların kendi sınırlarına saygı duyulmasını ve başkalarının sınırlarına da saygı göstermelerini desteklemelidir.</w:t>
      </w:r>
    </w:p>
    <w:sectPr w:rsidR="00551B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F5" w:rsidRDefault="001D10F5" w:rsidP="00C85356">
      <w:pPr>
        <w:spacing w:after="0" w:line="240" w:lineRule="auto"/>
      </w:pPr>
      <w:r>
        <w:separator/>
      </w:r>
    </w:p>
  </w:endnote>
  <w:endnote w:type="continuationSeparator" w:id="0">
    <w:p w:rsidR="001D10F5" w:rsidRDefault="001D10F5" w:rsidP="00C8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56" w:rsidRDefault="00C85356" w:rsidP="00C85356">
    <w:pPr>
      <w:pStyle w:val="Altbilgi"/>
    </w:pPr>
    <w:r>
      <w:t>SİNCAN RAM REHBERLİK VE PSİKOLOJİKJ DANIŞMA HİZMETLERİ BÖLÜMÜ</w:t>
    </w:r>
  </w:p>
  <w:p w:rsidR="00C85356" w:rsidRDefault="00C85356" w:rsidP="00C85356">
    <w:pPr>
      <w:pStyle w:val="Altbilgi"/>
    </w:pPr>
    <w:r>
      <w:t>HAZIRLAYANLAR: OĞUZ AKKAYA, FATİH BUĞRA YILDIRIM, YUSUF ÇAĞRI CEYLAN, YAVUZ YILMAZ</w:t>
    </w:r>
  </w:p>
  <w:p w:rsidR="00C85356" w:rsidRDefault="00C85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F5" w:rsidRDefault="001D10F5" w:rsidP="00C85356">
      <w:pPr>
        <w:spacing w:after="0" w:line="240" w:lineRule="auto"/>
      </w:pPr>
      <w:r>
        <w:separator/>
      </w:r>
    </w:p>
  </w:footnote>
  <w:footnote w:type="continuationSeparator" w:id="0">
    <w:p w:rsidR="001D10F5" w:rsidRDefault="001D10F5" w:rsidP="00C85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E"/>
    <w:rsid w:val="001D10F5"/>
    <w:rsid w:val="00551B18"/>
    <w:rsid w:val="005A7FF5"/>
    <w:rsid w:val="00A4171E"/>
    <w:rsid w:val="00C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3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356"/>
  </w:style>
  <w:style w:type="paragraph" w:styleId="Altbilgi">
    <w:name w:val="footer"/>
    <w:basedOn w:val="Normal"/>
    <w:link w:val="AltbilgiChar"/>
    <w:uiPriority w:val="99"/>
    <w:unhideWhenUsed/>
    <w:rsid w:val="00C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3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356"/>
  </w:style>
  <w:style w:type="paragraph" w:styleId="Altbilgi">
    <w:name w:val="footer"/>
    <w:basedOn w:val="Normal"/>
    <w:link w:val="AltbilgiChar"/>
    <w:uiPriority w:val="99"/>
    <w:unhideWhenUsed/>
    <w:rsid w:val="00C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2024-09-12T09:33:00Z</dcterms:created>
  <dcterms:modified xsi:type="dcterms:W3CDTF">2024-09-13T11:39:00Z</dcterms:modified>
</cp:coreProperties>
</file>