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78559" w14:textId="47A1FFF6" w:rsidR="0028114B" w:rsidRDefault="0028114B">
      <w:pPr>
        <w:rPr>
          <w:sz w:val="28"/>
          <w:szCs w:val="28"/>
        </w:rPr>
      </w:pPr>
      <w:r w:rsidRPr="0028114B">
        <w:rPr>
          <w:sz w:val="28"/>
          <w:szCs w:val="28"/>
        </w:rPr>
        <w:t>STRESLE BAŞ ETME / MİZAH</w:t>
      </w:r>
    </w:p>
    <w:p w14:paraId="0C58D340" w14:textId="554E97A1" w:rsidR="00614DA5" w:rsidRPr="003232EF" w:rsidRDefault="007E5217" w:rsidP="003232EF">
      <w:pPr>
        <w:jc w:val="both"/>
        <w:rPr>
          <w:rFonts w:ascii="Times New Roman" w:hAnsi="Times New Roman" w:cs="Times New Roman"/>
          <w:color w:val="000000" w:themeColor="text1"/>
          <w:sz w:val="28"/>
          <w:szCs w:val="28"/>
          <w:shd w:val="clear" w:color="auto" w:fill="FFFFFF"/>
        </w:rPr>
      </w:pPr>
      <w:r w:rsidRPr="003232EF">
        <w:rPr>
          <w:rFonts w:ascii="Times New Roman" w:hAnsi="Times New Roman" w:cs="Times New Roman"/>
          <w:color w:val="000000" w:themeColor="text1"/>
          <w:sz w:val="28"/>
          <w:szCs w:val="28"/>
          <w:shd w:val="clear" w:color="auto" w:fill="FFFFFF"/>
        </w:rPr>
        <w:t xml:space="preserve">Mizah, </w:t>
      </w:r>
      <w:r w:rsidR="00614DA5" w:rsidRPr="003232EF">
        <w:rPr>
          <w:rFonts w:ascii="Times New Roman" w:hAnsi="Times New Roman" w:cs="Times New Roman"/>
          <w:color w:val="000000" w:themeColor="text1"/>
          <w:sz w:val="28"/>
          <w:szCs w:val="28"/>
          <w:shd w:val="clear" w:color="auto" w:fill="FFFFFF"/>
        </w:rPr>
        <w:t xml:space="preserve">İnsanları </w:t>
      </w:r>
      <w:r w:rsidR="0028114B" w:rsidRPr="003232EF">
        <w:rPr>
          <w:rFonts w:ascii="Times New Roman" w:hAnsi="Times New Roman" w:cs="Times New Roman"/>
          <w:color w:val="000000" w:themeColor="text1"/>
          <w:sz w:val="28"/>
          <w:szCs w:val="28"/>
          <w:shd w:val="clear" w:color="auto" w:fill="FFFFFF"/>
        </w:rPr>
        <w:t>güldüren eğlenceye veya kahkahaya neden olan edebi bir araçtır. Amacı monotonluğu</w:t>
      </w:r>
      <w:r w:rsidR="00614DA5" w:rsidRPr="003232EF">
        <w:rPr>
          <w:rFonts w:ascii="Times New Roman" w:hAnsi="Times New Roman" w:cs="Times New Roman"/>
          <w:color w:val="000000" w:themeColor="text1"/>
          <w:sz w:val="28"/>
          <w:szCs w:val="28"/>
          <w:shd w:val="clear" w:color="auto" w:fill="FFFFFF"/>
        </w:rPr>
        <w:t xml:space="preserve"> gidermek</w:t>
      </w:r>
      <w:r w:rsidR="0028114B" w:rsidRPr="003232EF">
        <w:rPr>
          <w:rFonts w:ascii="Times New Roman" w:hAnsi="Times New Roman" w:cs="Times New Roman"/>
          <w:color w:val="000000" w:themeColor="text1"/>
          <w:sz w:val="28"/>
          <w:szCs w:val="28"/>
          <w:shd w:val="clear" w:color="auto" w:fill="FFFFFF"/>
        </w:rPr>
        <w:t xml:space="preserve">, sıkıntıyı </w:t>
      </w:r>
      <w:r w:rsidR="00614DA5" w:rsidRPr="003232EF">
        <w:rPr>
          <w:rFonts w:ascii="Times New Roman" w:hAnsi="Times New Roman" w:cs="Times New Roman"/>
          <w:color w:val="000000" w:themeColor="text1"/>
          <w:sz w:val="28"/>
          <w:szCs w:val="28"/>
          <w:shd w:val="clear" w:color="auto" w:fill="FFFFFF"/>
        </w:rPr>
        <w:t xml:space="preserve">azaltmak </w:t>
      </w:r>
      <w:r w:rsidR="0028114B" w:rsidRPr="003232EF">
        <w:rPr>
          <w:rFonts w:ascii="Times New Roman" w:hAnsi="Times New Roman" w:cs="Times New Roman"/>
          <w:color w:val="000000" w:themeColor="text1"/>
          <w:sz w:val="28"/>
          <w:szCs w:val="28"/>
          <w:shd w:val="clear" w:color="auto" w:fill="FFFFFF"/>
        </w:rPr>
        <w:t>ve</w:t>
      </w:r>
      <w:r w:rsidR="00614DA5" w:rsidRPr="003232EF">
        <w:rPr>
          <w:rFonts w:ascii="Times New Roman" w:hAnsi="Times New Roman" w:cs="Times New Roman"/>
          <w:color w:val="000000" w:themeColor="text1"/>
          <w:sz w:val="28"/>
          <w:szCs w:val="28"/>
          <w:shd w:val="clear" w:color="auto" w:fill="FFFFFF"/>
        </w:rPr>
        <w:t xml:space="preserve"> </w:t>
      </w:r>
      <w:r w:rsidR="0028114B" w:rsidRPr="003232EF">
        <w:rPr>
          <w:rFonts w:ascii="Times New Roman" w:hAnsi="Times New Roman" w:cs="Times New Roman"/>
          <w:color w:val="000000" w:themeColor="text1"/>
          <w:sz w:val="28"/>
          <w:szCs w:val="28"/>
          <w:shd w:val="clear" w:color="auto" w:fill="FFFFFF"/>
        </w:rPr>
        <w:t>sinirleri</w:t>
      </w:r>
      <w:r w:rsidR="00614DA5" w:rsidRPr="003232EF">
        <w:rPr>
          <w:rFonts w:ascii="Times New Roman" w:hAnsi="Times New Roman" w:cs="Times New Roman"/>
          <w:color w:val="000000" w:themeColor="text1"/>
          <w:sz w:val="28"/>
          <w:szCs w:val="28"/>
          <w:shd w:val="clear" w:color="auto" w:fill="FFFFFF"/>
        </w:rPr>
        <w:t xml:space="preserve"> az da olsa </w:t>
      </w:r>
      <w:r w:rsidR="0028114B" w:rsidRPr="003232EF">
        <w:rPr>
          <w:rFonts w:ascii="Times New Roman" w:hAnsi="Times New Roman" w:cs="Times New Roman"/>
          <w:color w:val="000000" w:themeColor="text1"/>
          <w:sz w:val="28"/>
          <w:szCs w:val="28"/>
          <w:shd w:val="clear" w:color="auto" w:fill="FFFFFF"/>
        </w:rPr>
        <w:t xml:space="preserve">rahatlatmaktır. </w:t>
      </w:r>
      <w:r w:rsidR="00614DA5" w:rsidRPr="003232EF">
        <w:rPr>
          <w:rFonts w:ascii="Times New Roman" w:hAnsi="Times New Roman" w:cs="Times New Roman"/>
          <w:color w:val="000000" w:themeColor="text1"/>
          <w:sz w:val="28"/>
          <w:szCs w:val="28"/>
          <w:shd w:val="clear" w:color="auto" w:fill="FFFFFF"/>
        </w:rPr>
        <w:t>Günlük yaşantımızda</w:t>
      </w:r>
      <w:r w:rsidR="001E215F" w:rsidRPr="003232EF">
        <w:rPr>
          <w:rFonts w:ascii="Times New Roman" w:hAnsi="Times New Roman" w:cs="Times New Roman"/>
          <w:color w:val="000000" w:themeColor="text1"/>
          <w:sz w:val="28"/>
          <w:szCs w:val="28"/>
          <w:shd w:val="clear" w:color="auto" w:fill="FFFFFF"/>
        </w:rPr>
        <w:t xml:space="preserve"> bizleri mizaha yaklaştıran</w:t>
      </w:r>
      <w:r w:rsidR="00614DA5" w:rsidRPr="003232EF">
        <w:rPr>
          <w:rFonts w:ascii="Times New Roman" w:hAnsi="Times New Roman" w:cs="Times New Roman"/>
          <w:color w:val="000000" w:themeColor="text1"/>
          <w:sz w:val="28"/>
          <w:szCs w:val="28"/>
          <w:shd w:val="clear" w:color="auto" w:fill="FFFFFF"/>
        </w:rPr>
        <w:t xml:space="preserve"> bize tebessüm ettiren, kahkaha attıran bir arkadaşımız- ail</w:t>
      </w:r>
      <w:r w:rsidR="001E215F" w:rsidRPr="003232EF">
        <w:rPr>
          <w:rFonts w:ascii="Times New Roman" w:hAnsi="Times New Roman" w:cs="Times New Roman"/>
          <w:color w:val="000000" w:themeColor="text1"/>
          <w:sz w:val="28"/>
          <w:szCs w:val="28"/>
          <w:shd w:val="clear" w:color="auto" w:fill="FFFFFF"/>
        </w:rPr>
        <w:t>e</w:t>
      </w:r>
      <w:r w:rsidR="00614DA5" w:rsidRPr="003232EF">
        <w:rPr>
          <w:rFonts w:ascii="Times New Roman" w:hAnsi="Times New Roman" w:cs="Times New Roman"/>
          <w:color w:val="000000" w:themeColor="text1"/>
          <w:sz w:val="28"/>
          <w:szCs w:val="28"/>
          <w:shd w:val="clear" w:color="auto" w:fill="FFFFFF"/>
        </w:rPr>
        <w:t>mizin bir üyesi</w:t>
      </w:r>
      <w:r w:rsidR="001E215F" w:rsidRPr="003232EF">
        <w:rPr>
          <w:rFonts w:ascii="Times New Roman" w:hAnsi="Times New Roman" w:cs="Times New Roman"/>
          <w:color w:val="000000" w:themeColor="text1"/>
          <w:sz w:val="28"/>
          <w:szCs w:val="28"/>
          <w:shd w:val="clear" w:color="auto" w:fill="FFFFFF"/>
        </w:rPr>
        <w:t>;</w:t>
      </w:r>
      <w:r w:rsidR="00614DA5" w:rsidRPr="003232EF">
        <w:rPr>
          <w:rFonts w:ascii="Times New Roman" w:hAnsi="Times New Roman" w:cs="Times New Roman"/>
          <w:color w:val="000000" w:themeColor="text1"/>
          <w:sz w:val="28"/>
          <w:szCs w:val="28"/>
          <w:shd w:val="clear" w:color="auto" w:fill="FFFFFF"/>
        </w:rPr>
        <w:t xml:space="preserve"> </w:t>
      </w:r>
      <w:proofErr w:type="spellStart"/>
      <w:r w:rsidR="00614DA5" w:rsidRPr="003232EF">
        <w:rPr>
          <w:rFonts w:ascii="Times New Roman" w:hAnsi="Times New Roman" w:cs="Times New Roman"/>
          <w:color w:val="000000" w:themeColor="text1"/>
          <w:sz w:val="28"/>
          <w:szCs w:val="28"/>
          <w:shd w:val="clear" w:color="auto" w:fill="FFFFFF"/>
        </w:rPr>
        <w:t>Tv</w:t>
      </w:r>
      <w:proofErr w:type="spellEnd"/>
      <w:r w:rsidR="00614DA5" w:rsidRPr="003232EF">
        <w:rPr>
          <w:rFonts w:ascii="Times New Roman" w:hAnsi="Times New Roman" w:cs="Times New Roman"/>
          <w:color w:val="000000" w:themeColor="text1"/>
          <w:sz w:val="28"/>
          <w:szCs w:val="28"/>
          <w:shd w:val="clear" w:color="auto" w:fill="FFFFFF"/>
        </w:rPr>
        <w:t xml:space="preserve"> de izlediğimiz bir komedyen</w:t>
      </w:r>
      <w:r w:rsidR="001E215F" w:rsidRPr="003232EF">
        <w:rPr>
          <w:rFonts w:ascii="Times New Roman" w:hAnsi="Times New Roman" w:cs="Times New Roman"/>
          <w:color w:val="000000" w:themeColor="text1"/>
          <w:sz w:val="28"/>
          <w:szCs w:val="28"/>
          <w:shd w:val="clear" w:color="auto" w:fill="FFFFFF"/>
        </w:rPr>
        <w:t>;</w:t>
      </w:r>
      <w:r w:rsidR="00614DA5" w:rsidRPr="003232EF">
        <w:rPr>
          <w:rFonts w:ascii="Times New Roman" w:hAnsi="Times New Roman" w:cs="Times New Roman"/>
          <w:color w:val="000000" w:themeColor="text1"/>
          <w:sz w:val="28"/>
          <w:szCs w:val="28"/>
          <w:shd w:val="clear" w:color="auto" w:fill="FFFFFF"/>
        </w:rPr>
        <w:t xml:space="preserve"> okuduğumuz</w:t>
      </w:r>
      <w:r w:rsidR="001E215F" w:rsidRPr="003232EF">
        <w:rPr>
          <w:rFonts w:ascii="Times New Roman" w:hAnsi="Times New Roman" w:cs="Times New Roman"/>
          <w:color w:val="000000" w:themeColor="text1"/>
          <w:sz w:val="28"/>
          <w:szCs w:val="28"/>
          <w:shd w:val="clear" w:color="auto" w:fill="FFFFFF"/>
        </w:rPr>
        <w:t>,</w:t>
      </w:r>
      <w:r w:rsidR="00614DA5" w:rsidRPr="003232EF">
        <w:rPr>
          <w:rFonts w:ascii="Times New Roman" w:hAnsi="Times New Roman" w:cs="Times New Roman"/>
          <w:color w:val="000000" w:themeColor="text1"/>
          <w:sz w:val="28"/>
          <w:szCs w:val="28"/>
          <w:shd w:val="clear" w:color="auto" w:fill="FFFFFF"/>
        </w:rPr>
        <w:t xml:space="preserve"> karikatür içeren </w:t>
      </w:r>
      <w:proofErr w:type="gramStart"/>
      <w:r w:rsidR="00614DA5" w:rsidRPr="003232EF">
        <w:rPr>
          <w:rFonts w:ascii="Times New Roman" w:hAnsi="Times New Roman" w:cs="Times New Roman"/>
          <w:color w:val="000000" w:themeColor="text1"/>
          <w:sz w:val="28"/>
          <w:szCs w:val="28"/>
          <w:shd w:val="clear" w:color="auto" w:fill="FFFFFF"/>
        </w:rPr>
        <w:t>dergiler , kitaplar</w:t>
      </w:r>
      <w:proofErr w:type="gramEnd"/>
      <w:r w:rsidR="00614DA5" w:rsidRPr="003232EF">
        <w:rPr>
          <w:rFonts w:ascii="Times New Roman" w:hAnsi="Times New Roman" w:cs="Times New Roman"/>
          <w:color w:val="000000" w:themeColor="text1"/>
          <w:sz w:val="28"/>
          <w:szCs w:val="28"/>
          <w:shd w:val="clear" w:color="auto" w:fill="FFFFFF"/>
        </w:rPr>
        <w:t xml:space="preserve"> mutlaka vardır.</w:t>
      </w:r>
    </w:p>
    <w:p w14:paraId="0F0C7E80" w14:textId="431BD374" w:rsidR="0028114B" w:rsidRPr="003232EF" w:rsidRDefault="001E215F" w:rsidP="003232EF">
      <w:pPr>
        <w:jc w:val="both"/>
        <w:rPr>
          <w:rFonts w:ascii="Times New Roman" w:hAnsi="Times New Roman" w:cs="Times New Roman"/>
          <w:color w:val="000000" w:themeColor="text1"/>
          <w:sz w:val="28"/>
          <w:szCs w:val="28"/>
          <w:shd w:val="clear" w:color="auto" w:fill="FFFFFF"/>
        </w:rPr>
      </w:pPr>
      <w:r w:rsidRPr="003232EF">
        <w:rPr>
          <w:rFonts w:ascii="Times New Roman" w:hAnsi="Times New Roman" w:cs="Times New Roman"/>
          <w:color w:val="000000" w:themeColor="text1"/>
          <w:sz w:val="28"/>
          <w:szCs w:val="28"/>
          <w:shd w:val="clear" w:color="auto" w:fill="FFFFFF"/>
        </w:rPr>
        <w:t>Mizahı sunanlar,</w:t>
      </w:r>
      <w:r w:rsidR="0028114B" w:rsidRPr="003232EF">
        <w:rPr>
          <w:rFonts w:ascii="Times New Roman" w:hAnsi="Times New Roman" w:cs="Times New Roman"/>
          <w:color w:val="000000" w:themeColor="text1"/>
          <w:sz w:val="28"/>
          <w:szCs w:val="28"/>
          <w:shd w:val="clear" w:color="auto" w:fill="FFFFFF"/>
        </w:rPr>
        <w:t xml:space="preserve"> hayatın yeni ve komik yanlarını gün ışığına çıkarmak için farklı </w:t>
      </w:r>
      <w:hyperlink r:id="rId6" w:history="1">
        <w:r w:rsidR="0028114B" w:rsidRPr="003232EF">
          <w:rPr>
            <w:rStyle w:val="Kpr"/>
            <w:rFonts w:ascii="Times New Roman" w:hAnsi="Times New Roman" w:cs="Times New Roman"/>
            <w:color w:val="000000" w:themeColor="text1"/>
            <w:sz w:val="28"/>
            <w:szCs w:val="28"/>
            <w:u w:val="none"/>
            <w:shd w:val="clear" w:color="auto" w:fill="FFFFFF"/>
          </w:rPr>
          <w:t>teknikler,</w:t>
        </w:r>
      </w:hyperlink>
      <w:r w:rsidR="0028114B" w:rsidRPr="003232EF">
        <w:rPr>
          <w:rFonts w:ascii="Times New Roman" w:hAnsi="Times New Roman" w:cs="Times New Roman"/>
          <w:color w:val="000000" w:themeColor="text1"/>
          <w:sz w:val="28"/>
          <w:szCs w:val="28"/>
          <w:shd w:val="clear" w:color="auto" w:fill="FFFFFF"/>
        </w:rPr>
        <w:t> araçlar</w:t>
      </w:r>
      <w:r w:rsidRPr="003232EF">
        <w:rPr>
          <w:rFonts w:ascii="Times New Roman" w:hAnsi="Times New Roman" w:cs="Times New Roman"/>
          <w:color w:val="000000" w:themeColor="text1"/>
          <w:sz w:val="28"/>
          <w:szCs w:val="28"/>
          <w:shd w:val="clear" w:color="auto" w:fill="FFFFFF"/>
        </w:rPr>
        <w:t xml:space="preserve"> ve</w:t>
      </w:r>
      <w:r w:rsidR="0028114B" w:rsidRPr="003232EF">
        <w:rPr>
          <w:rFonts w:ascii="Times New Roman" w:hAnsi="Times New Roman" w:cs="Times New Roman"/>
          <w:color w:val="000000" w:themeColor="text1"/>
          <w:sz w:val="28"/>
          <w:szCs w:val="28"/>
          <w:shd w:val="clear" w:color="auto" w:fill="FFFFFF"/>
        </w:rPr>
        <w:t xml:space="preserve"> kelimeler kullanır. </w:t>
      </w:r>
      <w:r w:rsidRPr="003232EF">
        <w:rPr>
          <w:rFonts w:ascii="Times New Roman" w:hAnsi="Times New Roman" w:cs="Times New Roman"/>
          <w:color w:val="000000" w:themeColor="text1"/>
          <w:sz w:val="28"/>
          <w:szCs w:val="28"/>
          <w:shd w:val="clear" w:color="auto" w:fill="FFFFFF"/>
        </w:rPr>
        <w:t>Mizah v</w:t>
      </w:r>
      <w:r w:rsidR="0028114B" w:rsidRPr="003232EF">
        <w:rPr>
          <w:rFonts w:ascii="Times New Roman" w:hAnsi="Times New Roman" w:cs="Times New Roman"/>
          <w:color w:val="000000" w:themeColor="text1"/>
          <w:sz w:val="28"/>
          <w:szCs w:val="28"/>
          <w:shd w:val="clear" w:color="auto" w:fill="FFFFFF"/>
        </w:rPr>
        <w:t>ücudu rahatlatır, insanlara nefes aldırır, gülümseme</w:t>
      </w:r>
      <w:bookmarkStart w:id="0" w:name="_GoBack"/>
      <w:bookmarkEnd w:id="0"/>
      <w:r w:rsidR="0028114B" w:rsidRPr="003232EF">
        <w:rPr>
          <w:rFonts w:ascii="Times New Roman" w:hAnsi="Times New Roman" w:cs="Times New Roman"/>
          <w:color w:val="000000" w:themeColor="text1"/>
          <w:sz w:val="28"/>
          <w:szCs w:val="28"/>
          <w:shd w:val="clear" w:color="auto" w:fill="FFFFFF"/>
        </w:rPr>
        <w:t>ye neden olur veya mutluluk veren her şey mizahtır.</w:t>
      </w:r>
    </w:p>
    <w:p w14:paraId="1BF9B890" w14:textId="0DC6CF0B" w:rsidR="00CA7D6B" w:rsidRPr="003232EF" w:rsidRDefault="00CA7D6B" w:rsidP="003232EF">
      <w:pPr>
        <w:jc w:val="both"/>
        <w:rPr>
          <w:rFonts w:ascii="Times New Roman" w:hAnsi="Times New Roman" w:cs="Times New Roman"/>
          <w:color w:val="000000" w:themeColor="text1"/>
          <w:sz w:val="28"/>
          <w:szCs w:val="28"/>
        </w:rPr>
      </w:pPr>
      <w:r w:rsidRPr="003232EF">
        <w:rPr>
          <w:rFonts w:ascii="Times New Roman" w:hAnsi="Times New Roman" w:cs="Times New Roman"/>
          <w:color w:val="000000" w:themeColor="text1"/>
          <w:sz w:val="28"/>
          <w:szCs w:val="28"/>
        </w:rPr>
        <w:t>Mizah, neyin komik olduğunu ifade etme veya algılama kapasitesi, hem bir eğlence kaynağıdır hem de zor veya garip durumlarla ve </w:t>
      </w:r>
      <w:hyperlink r:id="rId7" w:tooltip="Psychology Today looks at stressful" w:history="1">
        <w:r w:rsidRPr="003232EF">
          <w:rPr>
            <w:rStyle w:val="Kpr"/>
            <w:rFonts w:ascii="Times New Roman" w:hAnsi="Times New Roman" w:cs="Times New Roman"/>
            <w:color w:val="000000" w:themeColor="text1"/>
            <w:sz w:val="28"/>
            <w:szCs w:val="28"/>
            <w:u w:val="none"/>
          </w:rPr>
          <w:t>stresli</w:t>
        </w:r>
      </w:hyperlink>
      <w:r w:rsidRPr="003232EF">
        <w:rPr>
          <w:rFonts w:ascii="Times New Roman" w:hAnsi="Times New Roman" w:cs="Times New Roman"/>
          <w:color w:val="000000" w:themeColor="text1"/>
          <w:sz w:val="28"/>
          <w:szCs w:val="28"/>
        </w:rPr>
        <w:t> olaylarla başa çıkmanın bir aracıdır. Her ne kadar </w:t>
      </w:r>
      <w:hyperlink r:id="rId8" w:tooltip="Psychology Today looks at laughter" w:history="1">
        <w:r w:rsidRPr="003232EF">
          <w:rPr>
            <w:rStyle w:val="Kpr"/>
            <w:rFonts w:ascii="Times New Roman" w:hAnsi="Times New Roman" w:cs="Times New Roman"/>
            <w:color w:val="000000" w:themeColor="text1"/>
            <w:sz w:val="28"/>
            <w:szCs w:val="28"/>
            <w:u w:val="none"/>
          </w:rPr>
          <w:t>kahkaha</w:t>
        </w:r>
      </w:hyperlink>
      <w:r w:rsidRPr="003232EF">
        <w:rPr>
          <w:rFonts w:ascii="Times New Roman" w:hAnsi="Times New Roman" w:cs="Times New Roman"/>
          <w:color w:val="000000" w:themeColor="text1"/>
          <w:sz w:val="28"/>
          <w:szCs w:val="28"/>
        </w:rPr>
        <w:t xml:space="preserve"> uyandırsa da, mizah ciddi bir iştir. Mizah, en hafif biçimlerinden daha saçma formlarına kadar, sosyal bağlar kurmada, gerginliği serbest bırakmada veya bir eş seçiminde etkili bir rol oynayabilir.</w:t>
      </w:r>
    </w:p>
    <w:p w14:paraId="1F019CF5" w14:textId="253792F5" w:rsidR="00CA7D6B" w:rsidRPr="003232EF" w:rsidRDefault="00F169A0" w:rsidP="003232EF">
      <w:pPr>
        <w:jc w:val="both"/>
        <w:rPr>
          <w:rFonts w:ascii="Times New Roman" w:hAnsi="Times New Roman" w:cs="Times New Roman"/>
          <w:color w:val="000000" w:themeColor="text1"/>
          <w:sz w:val="28"/>
          <w:szCs w:val="28"/>
          <w:shd w:val="clear" w:color="auto" w:fill="FFFFFF"/>
        </w:rPr>
      </w:pPr>
      <w:r w:rsidRPr="003232EF">
        <w:rPr>
          <w:rFonts w:ascii="Times New Roman" w:hAnsi="Times New Roman" w:cs="Times New Roman"/>
          <w:color w:val="000000" w:themeColor="text1"/>
          <w:sz w:val="28"/>
          <w:szCs w:val="28"/>
          <w:shd w:val="clear" w:color="auto" w:fill="FFFFFF"/>
        </w:rPr>
        <w:t>Pozitif Psikoloji, hayatı yaşamaya en çok değer kılan şeyin bilimsel çalışmasıdır (</w:t>
      </w:r>
      <w:proofErr w:type="spellStart"/>
      <w:r w:rsidRPr="003232EF">
        <w:rPr>
          <w:rFonts w:ascii="Times New Roman" w:hAnsi="Times New Roman" w:cs="Times New Roman"/>
          <w:color w:val="000000" w:themeColor="text1"/>
          <w:sz w:val="28"/>
          <w:szCs w:val="28"/>
        </w:rPr>
        <w:fldChar w:fldCharType="begin"/>
      </w:r>
      <w:r w:rsidRPr="003232EF">
        <w:rPr>
          <w:rFonts w:ascii="Times New Roman" w:hAnsi="Times New Roman" w:cs="Times New Roman"/>
          <w:color w:val="000000" w:themeColor="text1"/>
          <w:sz w:val="28"/>
          <w:szCs w:val="28"/>
        </w:rPr>
        <w:instrText xml:space="preserve"> HYPERLINK "https://www.frontiersin.org/articles/10.3389/fpsyg.2018.00821/full" \l "B52" </w:instrText>
      </w:r>
      <w:r w:rsidRPr="003232EF">
        <w:rPr>
          <w:rFonts w:ascii="Times New Roman" w:hAnsi="Times New Roman" w:cs="Times New Roman"/>
          <w:color w:val="000000" w:themeColor="text1"/>
          <w:sz w:val="28"/>
          <w:szCs w:val="28"/>
        </w:rPr>
        <w:fldChar w:fldCharType="separate"/>
      </w:r>
      <w:r w:rsidRPr="003232EF">
        <w:rPr>
          <w:rStyle w:val="Kpr"/>
          <w:rFonts w:ascii="Times New Roman" w:hAnsi="Times New Roman" w:cs="Times New Roman"/>
          <w:color w:val="000000" w:themeColor="text1"/>
          <w:sz w:val="28"/>
          <w:szCs w:val="28"/>
          <w:u w:val="none"/>
          <w:shd w:val="clear" w:color="auto" w:fill="FFFFFF"/>
        </w:rPr>
        <w:t>Seligman</w:t>
      </w:r>
      <w:proofErr w:type="spellEnd"/>
      <w:r w:rsidRPr="003232EF">
        <w:rPr>
          <w:rStyle w:val="Kpr"/>
          <w:rFonts w:ascii="Times New Roman" w:hAnsi="Times New Roman" w:cs="Times New Roman"/>
          <w:color w:val="000000" w:themeColor="text1"/>
          <w:sz w:val="28"/>
          <w:szCs w:val="28"/>
          <w:u w:val="none"/>
          <w:shd w:val="clear" w:color="auto" w:fill="FFFFFF"/>
        </w:rPr>
        <w:t xml:space="preserve"> ve </w:t>
      </w:r>
      <w:proofErr w:type="spellStart"/>
      <w:r w:rsidRPr="003232EF">
        <w:rPr>
          <w:rStyle w:val="Kpr"/>
          <w:rFonts w:ascii="Times New Roman" w:hAnsi="Times New Roman" w:cs="Times New Roman"/>
          <w:color w:val="000000" w:themeColor="text1"/>
          <w:sz w:val="28"/>
          <w:szCs w:val="28"/>
          <w:u w:val="none"/>
          <w:shd w:val="clear" w:color="auto" w:fill="FFFFFF"/>
        </w:rPr>
        <w:t>Csikszentmihalyi</w:t>
      </w:r>
      <w:proofErr w:type="spellEnd"/>
      <w:r w:rsidRPr="003232EF">
        <w:rPr>
          <w:rStyle w:val="Kpr"/>
          <w:rFonts w:ascii="Times New Roman" w:hAnsi="Times New Roman" w:cs="Times New Roman"/>
          <w:color w:val="000000" w:themeColor="text1"/>
          <w:sz w:val="28"/>
          <w:szCs w:val="28"/>
          <w:u w:val="none"/>
          <w:shd w:val="clear" w:color="auto" w:fill="FFFFFF"/>
        </w:rPr>
        <w:t>, 2000</w:t>
      </w:r>
      <w:r w:rsidRPr="003232EF">
        <w:rPr>
          <w:rFonts w:ascii="Times New Roman" w:hAnsi="Times New Roman" w:cs="Times New Roman"/>
          <w:color w:val="000000" w:themeColor="text1"/>
          <w:sz w:val="28"/>
          <w:szCs w:val="28"/>
        </w:rPr>
        <w:fldChar w:fldCharType="end"/>
      </w:r>
      <w:r w:rsidRPr="003232EF">
        <w:rPr>
          <w:rFonts w:ascii="Times New Roman" w:hAnsi="Times New Roman" w:cs="Times New Roman"/>
          <w:color w:val="000000" w:themeColor="text1"/>
          <w:sz w:val="28"/>
          <w:szCs w:val="28"/>
          <w:shd w:val="clear" w:color="auto" w:fill="FFFFFF"/>
        </w:rPr>
        <w:t>).</w:t>
      </w:r>
      <w:r w:rsidR="00CA7D6B" w:rsidRPr="003232EF">
        <w:rPr>
          <w:rFonts w:ascii="Times New Roman" w:hAnsi="Times New Roman" w:cs="Times New Roman"/>
          <w:color w:val="000000" w:themeColor="text1"/>
          <w:sz w:val="28"/>
          <w:szCs w:val="28"/>
          <w:shd w:val="clear" w:color="auto" w:fill="FFFFFF"/>
        </w:rPr>
        <w:t xml:space="preserve">Pozitif psikoloji alanı olumlu öznel deneyimle </w:t>
      </w:r>
      <w:r w:rsidRPr="003232EF">
        <w:rPr>
          <w:rFonts w:ascii="Times New Roman" w:hAnsi="Times New Roman" w:cs="Times New Roman"/>
          <w:color w:val="000000" w:themeColor="text1"/>
          <w:sz w:val="28"/>
          <w:szCs w:val="28"/>
          <w:shd w:val="clear" w:color="auto" w:fill="FFFFFF"/>
        </w:rPr>
        <w:t xml:space="preserve">ilgilenir yani </w:t>
      </w:r>
      <w:r w:rsidR="00CA7D6B" w:rsidRPr="003232EF">
        <w:rPr>
          <w:rFonts w:ascii="Times New Roman" w:hAnsi="Times New Roman" w:cs="Times New Roman"/>
          <w:color w:val="000000" w:themeColor="text1"/>
          <w:sz w:val="28"/>
          <w:szCs w:val="28"/>
          <w:shd w:val="clear" w:color="auto" w:fill="FFFFFF"/>
        </w:rPr>
        <w:t>refah</w:t>
      </w:r>
      <w:r w:rsidRPr="003232EF">
        <w:rPr>
          <w:rFonts w:ascii="Times New Roman" w:hAnsi="Times New Roman" w:cs="Times New Roman"/>
          <w:color w:val="000000" w:themeColor="text1"/>
          <w:sz w:val="28"/>
          <w:szCs w:val="28"/>
          <w:shd w:val="clear" w:color="auto" w:fill="FFFFFF"/>
        </w:rPr>
        <w:t>,</w:t>
      </w:r>
      <w:r w:rsidR="00CA7D6B" w:rsidRPr="003232EF">
        <w:rPr>
          <w:rFonts w:ascii="Times New Roman" w:hAnsi="Times New Roman" w:cs="Times New Roman"/>
          <w:color w:val="000000" w:themeColor="text1"/>
          <w:sz w:val="28"/>
          <w:szCs w:val="28"/>
          <w:shd w:val="clear" w:color="auto" w:fill="FFFFFF"/>
        </w:rPr>
        <w:t xml:space="preserve"> memnuniyet ;  neşe, şehvetli zevkler ve mutluluk ;  gelecekle ilgili yapıcı düşünceler, iyimserlik, umut ve inanç, sevgi </w:t>
      </w:r>
      <w:r w:rsidRPr="003232EF">
        <w:rPr>
          <w:rFonts w:ascii="Times New Roman" w:hAnsi="Times New Roman" w:cs="Times New Roman"/>
          <w:color w:val="000000" w:themeColor="text1"/>
          <w:sz w:val="28"/>
          <w:szCs w:val="28"/>
          <w:shd w:val="clear" w:color="auto" w:fill="FFFFFF"/>
        </w:rPr>
        <w:t>,</w:t>
      </w:r>
      <w:r w:rsidR="00CA7D6B" w:rsidRPr="003232EF">
        <w:rPr>
          <w:rFonts w:ascii="Times New Roman" w:hAnsi="Times New Roman" w:cs="Times New Roman"/>
          <w:color w:val="000000" w:themeColor="text1"/>
          <w:sz w:val="28"/>
          <w:szCs w:val="28"/>
          <w:shd w:val="clear" w:color="auto" w:fill="FFFFFF"/>
        </w:rPr>
        <w:t xml:space="preserve"> kişilerarası beceri, estetik duyarlılık, azim, affetme, özgünlük,  yüksek yetenek ve bilgelik</w:t>
      </w:r>
      <w:proofErr w:type="gramStart"/>
      <w:r w:rsidRPr="003232EF">
        <w:rPr>
          <w:rFonts w:ascii="Times New Roman" w:hAnsi="Times New Roman" w:cs="Times New Roman"/>
          <w:color w:val="000000" w:themeColor="text1"/>
          <w:sz w:val="28"/>
          <w:szCs w:val="28"/>
          <w:shd w:val="clear" w:color="auto" w:fill="FFFFFF"/>
        </w:rPr>
        <w:t>….</w:t>
      </w:r>
      <w:proofErr w:type="gramEnd"/>
      <w:r w:rsidRPr="003232EF">
        <w:rPr>
          <w:rFonts w:ascii="Times New Roman" w:hAnsi="Times New Roman" w:cs="Times New Roman"/>
          <w:color w:val="000000" w:themeColor="text1"/>
          <w:sz w:val="28"/>
          <w:szCs w:val="28"/>
          <w:shd w:val="clear" w:color="auto" w:fill="FFFFFF"/>
        </w:rPr>
        <w:t xml:space="preserve"> </w:t>
      </w:r>
      <w:proofErr w:type="gramStart"/>
      <w:r w:rsidRPr="003232EF">
        <w:rPr>
          <w:rFonts w:ascii="Times New Roman" w:hAnsi="Times New Roman" w:cs="Times New Roman"/>
          <w:color w:val="000000" w:themeColor="text1"/>
          <w:sz w:val="28"/>
          <w:szCs w:val="28"/>
          <w:shd w:val="clear" w:color="auto" w:fill="FFFFFF"/>
        </w:rPr>
        <w:t>kısaca</w:t>
      </w:r>
      <w:proofErr w:type="gramEnd"/>
      <w:r w:rsidR="00CA7D6B" w:rsidRPr="003232EF">
        <w:rPr>
          <w:rFonts w:ascii="Times New Roman" w:hAnsi="Times New Roman" w:cs="Times New Roman"/>
          <w:color w:val="000000" w:themeColor="text1"/>
          <w:sz w:val="28"/>
          <w:szCs w:val="28"/>
          <w:shd w:val="clear" w:color="auto" w:fill="FFFFFF"/>
        </w:rPr>
        <w:t xml:space="preserve"> bireysel düzeyde olumlu kişisel özelliklerle ilgilidir.</w:t>
      </w:r>
      <w:r w:rsidRPr="003232EF">
        <w:rPr>
          <w:rFonts w:ascii="Times New Roman" w:hAnsi="Times New Roman" w:cs="Times New Roman"/>
          <w:color w:val="000000" w:themeColor="text1"/>
          <w:sz w:val="28"/>
          <w:szCs w:val="28"/>
          <w:shd w:val="clear" w:color="auto" w:fill="FFFFFF"/>
        </w:rPr>
        <w:t xml:space="preserve"> Bu amaçla; Duygusal refahı, yaşam memnuniyetini, öznel sağlığı, olumlu ruh halini, iyimserliği ve depresyonu, stres veya intihar eğilimlerini azaltmada etkili olduğu tespit edilen mizah için grup tarafından yönetilen eğitim programları mevcuttur.</w:t>
      </w:r>
      <w:r w:rsidRPr="003232EF">
        <w:rPr>
          <w:rFonts w:ascii="Times New Roman" w:hAnsi="Times New Roman" w:cs="Times New Roman"/>
          <w:color w:val="000000" w:themeColor="text1"/>
          <w:sz w:val="28"/>
          <w:szCs w:val="28"/>
        </w:rPr>
        <w:t xml:space="preserve"> (</w:t>
      </w:r>
      <w:proofErr w:type="spellStart"/>
      <w:r w:rsidRPr="003232EF">
        <w:rPr>
          <w:rFonts w:ascii="Times New Roman" w:hAnsi="Times New Roman" w:cs="Times New Roman"/>
          <w:color w:val="000000" w:themeColor="text1"/>
          <w:sz w:val="28"/>
          <w:szCs w:val="28"/>
        </w:rPr>
        <w:fldChar w:fldCharType="begin"/>
      </w:r>
      <w:r w:rsidRPr="003232EF">
        <w:rPr>
          <w:rFonts w:ascii="Times New Roman" w:hAnsi="Times New Roman" w:cs="Times New Roman"/>
          <w:color w:val="000000" w:themeColor="text1"/>
          <w:sz w:val="28"/>
          <w:szCs w:val="28"/>
        </w:rPr>
        <w:instrText xml:space="preserve"> HYPERLINK "https://www.frontiersin.org/articles/10.3389/fpsyg.2018.00821/full" \l "B17" </w:instrText>
      </w:r>
      <w:r w:rsidRPr="003232EF">
        <w:rPr>
          <w:rFonts w:ascii="Times New Roman" w:hAnsi="Times New Roman" w:cs="Times New Roman"/>
          <w:color w:val="000000" w:themeColor="text1"/>
          <w:sz w:val="28"/>
          <w:szCs w:val="28"/>
        </w:rPr>
        <w:fldChar w:fldCharType="separate"/>
      </w:r>
      <w:r w:rsidRPr="003232EF">
        <w:rPr>
          <w:rStyle w:val="Kpr"/>
          <w:rFonts w:ascii="Times New Roman" w:hAnsi="Times New Roman" w:cs="Times New Roman"/>
          <w:color w:val="000000" w:themeColor="text1"/>
          <w:sz w:val="28"/>
          <w:szCs w:val="28"/>
          <w:u w:val="none"/>
          <w:shd w:val="clear" w:color="auto" w:fill="FFFFFF"/>
        </w:rPr>
        <w:t>McGhee</w:t>
      </w:r>
      <w:proofErr w:type="spellEnd"/>
      <w:r w:rsidRPr="003232EF">
        <w:rPr>
          <w:rStyle w:val="Kpr"/>
          <w:rFonts w:ascii="Times New Roman" w:hAnsi="Times New Roman" w:cs="Times New Roman"/>
          <w:color w:val="000000" w:themeColor="text1"/>
          <w:sz w:val="28"/>
          <w:szCs w:val="28"/>
          <w:u w:val="none"/>
          <w:shd w:val="clear" w:color="auto" w:fill="FFFFFF"/>
        </w:rPr>
        <w:t>, 2010a</w:t>
      </w:r>
      <w:r w:rsidRPr="003232EF">
        <w:rPr>
          <w:rFonts w:ascii="Times New Roman" w:hAnsi="Times New Roman" w:cs="Times New Roman"/>
          <w:color w:val="000000" w:themeColor="text1"/>
          <w:sz w:val="28"/>
          <w:szCs w:val="28"/>
        </w:rPr>
        <w:fldChar w:fldCharType="end"/>
      </w:r>
      <w:r w:rsidRPr="003232EF">
        <w:rPr>
          <w:rFonts w:ascii="Times New Roman" w:hAnsi="Times New Roman" w:cs="Times New Roman"/>
          <w:color w:val="000000" w:themeColor="text1"/>
          <w:sz w:val="28"/>
          <w:szCs w:val="28"/>
          <w:shd w:val="clear" w:color="auto" w:fill="FFFFFF"/>
        </w:rPr>
        <w:t>,</w:t>
      </w:r>
      <w:hyperlink r:id="rId9" w:anchor="B18" w:history="1">
        <w:r w:rsidRPr="003232EF">
          <w:rPr>
            <w:rStyle w:val="Kpr"/>
            <w:rFonts w:ascii="Times New Roman" w:hAnsi="Times New Roman" w:cs="Times New Roman"/>
            <w:color w:val="000000" w:themeColor="text1"/>
            <w:sz w:val="28"/>
            <w:szCs w:val="28"/>
            <w:u w:val="none"/>
            <w:shd w:val="clear" w:color="auto" w:fill="FFFFFF"/>
          </w:rPr>
          <w:t>b</w:t>
        </w:r>
      </w:hyperlink>
      <w:r w:rsidRPr="003232EF">
        <w:rPr>
          <w:rFonts w:ascii="Times New Roman" w:hAnsi="Times New Roman" w:cs="Times New Roman"/>
          <w:color w:val="000000" w:themeColor="text1"/>
          <w:sz w:val="28"/>
          <w:szCs w:val="28"/>
          <w:shd w:val="clear" w:color="auto" w:fill="FFFFFF"/>
        </w:rPr>
        <w:t>)</w:t>
      </w:r>
    </w:p>
    <w:p w14:paraId="600D808B" w14:textId="20D694B8" w:rsidR="00D34858" w:rsidRPr="003232EF" w:rsidRDefault="00D34858" w:rsidP="003232EF">
      <w:pPr>
        <w:jc w:val="both"/>
        <w:rPr>
          <w:rFonts w:ascii="Times New Roman" w:hAnsi="Times New Roman" w:cs="Times New Roman"/>
          <w:color w:val="000000" w:themeColor="text1"/>
          <w:sz w:val="28"/>
          <w:szCs w:val="28"/>
          <w:shd w:val="clear" w:color="auto" w:fill="FFFFFF"/>
        </w:rPr>
      </w:pPr>
      <w:r w:rsidRPr="003232EF">
        <w:rPr>
          <w:rFonts w:ascii="Times New Roman" w:hAnsi="Times New Roman" w:cs="Times New Roman"/>
          <w:color w:val="000000" w:themeColor="text1"/>
          <w:sz w:val="28"/>
          <w:szCs w:val="28"/>
          <w:shd w:val="clear" w:color="auto" w:fill="FFFFFF"/>
        </w:rPr>
        <w:t>Stres, herkesin başına gelen normal bir insan tepkisidir. Aslında, insan vücudu stresi yaşamak ve buna tepki vermek için tasarlanmıştır. Değişiklikler veya zorluklar (stresörler) yaşadığınızda, vücudunuz fiziksel ve zihinsel tepkiler üretir. Stres tepkileri vücudunuzun yeni durumlara uyum sağlamasına yardımcı olur. Stres olumlu olabilir, bizi uyanık, motive ve tehlikeden kaçınmaya hazır tutar. Örneğin, yaklaşan önemli bir sınavınız varsa, stres yanıtı vücudunuzun daha fazla çalışmasına ve daha uzun süre uyanık kalmasına yardımcı olabilir. Ancak stres, rahatlamadan veya gevşeme dönemleri olmadan devam ettiğinde bir sorun haline gel</w:t>
      </w:r>
      <w:r w:rsidR="003232EF">
        <w:rPr>
          <w:rFonts w:ascii="Times New Roman" w:hAnsi="Times New Roman" w:cs="Times New Roman"/>
          <w:color w:val="000000" w:themeColor="text1"/>
          <w:sz w:val="28"/>
          <w:szCs w:val="28"/>
          <w:shd w:val="clear" w:color="auto" w:fill="FFFFFF"/>
        </w:rPr>
        <w:t>ebilir</w:t>
      </w:r>
      <w:r w:rsidRPr="003232EF">
        <w:rPr>
          <w:rFonts w:ascii="Times New Roman" w:hAnsi="Times New Roman" w:cs="Times New Roman"/>
          <w:color w:val="000000" w:themeColor="text1"/>
          <w:sz w:val="28"/>
          <w:szCs w:val="28"/>
          <w:shd w:val="clear" w:color="auto" w:fill="FFFFFF"/>
        </w:rPr>
        <w:t>.</w:t>
      </w:r>
    </w:p>
    <w:p w14:paraId="3EB7EF62" w14:textId="3167583F" w:rsidR="00472FFC" w:rsidRPr="003232EF" w:rsidRDefault="00472FFC" w:rsidP="003232EF">
      <w:pPr>
        <w:jc w:val="both"/>
        <w:rPr>
          <w:rFonts w:ascii="Times New Roman" w:hAnsi="Times New Roman" w:cs="Times New Roman"/>
          <w:color w:val="000000" w:themeColor="text1"/>
          <w:sz w:val="28"/>
          <w:szCs w:val="28"/>
          <w:shd w:val="clear" w:color="auto" w:fill="FFFFFF"/>
        </w:rPr>
      </w:pPr>
    </w:p>
    <w:p w14:paraId="64B133F7" w14:textId="558083E5" w:rsidR="00472FFC" w:rsidRDefault="00472FFC" w:rsidP="003232EF">
      <w:pPr>
        <w:jc w:val="both"/>
        <w:rPr>
          <w:rFonts w:ascii="Times New Roman" w:hAnsi="Times New Roman" w:cs="Times New Roman"/>
          <w:color w:val="000000" w:themeColor="text1"/>
          <w:sz w:val="28"/>
          <w:szCs w:val="28"/>
        </w:rPr>
      </w:pPr>
      <w:r w:rsidRPr="003232EF">
        <w:rPr>
          <w:rFonts w:ascii="Times New Roman" w:hAnsi="Times New Roman" w:cs="Times New Roman"/>
          <w:color w:val="000000" w:themeColor="text1"/>
          <w:sz w:val="28"/>
          <w:szCs w:val="28"/>
        </w:rPr>
        <w:t xml:space="preserve">Vücutta melatonin, </w:t>
      </w:r>
      <w:proofErr w:type="spellStart"/>
      <w:r w:rsidRPr="003232EF">
        <w:rPr>
          <w:rFonts w:ascii="Times New Roman" w:hAnsi="Times New Roman" w:cs="Times New Roman"/>
          <w:color w:val="000000" w:themeColor="text1"/>
          <w:sz w:val="28"/>
          <w:szCs w:val="28"/>
        </w:rPr>
        <w:t>serotonin</w:t>
      </w:r>
      <w:proofErr w:type="spellEnd"/>
      <w:r w:rsidRPr="003232EF">
        <w:rPr>
          <w:rFonts w:ascii="Times New Roman" w:hAnsi="Times New Roman" w:cs="Times New Roman"/>
          <w:color w:val="000000" w:themeColor="text1"/>
          <w:sz w:val="28"/>
          <w:szCs w:val="28"/>
        </w:rPr>
        <w:t xml:space="preserve"> ve </w:t>
      </w:r>
      <w:proofErr w:type="spellStart"/>
      <w:r w:rsidRPr="003232EF">
        <w:rPr>
          <w:rFonts w:ascii="Times New Roman" w:hAnsi="Times New Roman" w:cs="Times New Roman"/>
          <w:color w:val="000000" w:themeColor="text1"/>
          <w:sz w:val="28"/>
          <w:szCs w:val="28"/>
        </w:rPr>
        <w:t>endorfin</w:t>
      </w:r>
      <w:proofErr w:type="spellEnd"/>
      <w:r w:rsidRPr="003232EF">
        <w:rPr>
          <w:rFonts w:ascii="Times New Roman" w:hAnsi="Times New Roman" w:cs="Times New Roman"/>
          <w:color w:val="000000" w:themeColor="text1"/>
          <w:sz w:val="28"/>
          <w:szCs w:val="28"/>
        </w:rPr>
        <w:t xml:space="preserve"> hormonlarının salgılamasının mutluluk üzerinde etkili olduğu </w:t>
      </w:r>
      <w:r w:rsidR="006621DE" w:rsidRPr="003232EF">
        <w:rPr>
          <w:rFonts w:ascii="Times New Roman" w:hAnsi="Times New Roman" w:cs="Times New Roman"/>
          <w:color w:val="000000" w:themeColor="text1"/>
          <w:sz w:val="28"/>
          <w:szCs w:val="28"/>
        </w:rPr>
        <w:t xml:space="preserve">ve sahte bir tebessümle dahi beynin uyarılarak bu mutluluk </w:t>
      </w:r>
      <w:r w:rsidR="006621DE" w:rsidRPr="003232EF">
        <w:rPr>
          <w:rFonts w:ascii="Times New Roman" w:hAnsi="Times New Roman" w:cs="Times New Roman"/>
          <w:color w:val="000000" w:themeColor="text1"/>
          <w:sz w:val="28"/>
          <w:szCs w:val="28"/>
        </w:rPr>
        <w:lastRenderedPageBreak/>
        <w:t>hormonlarını salgıladığı</w:t>
      </w:r>
      <w:r w:rsidR="003232EF">
        <w:rPr>
          <w:rFonts w:ascii="Times New Roman" w:hAnsi="Times New Roman" w:cs="Times New Roman"/>
          <w:color w:val="000000" w:themeColor="text1"/>
          <w:sz w:val="28"/>
          <w:szCs w:val="28"/>
        </w:rPr>
        <w:t xml:space="preserve"> buna bağlı olarak da</w:t>
      </w:r>
      <w:r w:rsidR="006621DE" w:rsidRPr="003232EF">
        <w:rPr>
          <w:rFonts w:ascii="Times New Roman" w:hAnsi="Times New Roman" w:cs="Times New Roman"/>
          <w:color w:val="000000" w:themeColor="text1"/>
          <w:sz w:val="28"/>
          <w:szCs w:val="28"/>
        </w:rPr>
        <w:t xml:space="preserve"> </w:t>
      </w:r>
      <w:r w:rsidR="00022BC5" w:rsidRPr="003232EF">
        <w:rPr>
          <w:rFonts w:ascii="Times New Roman" w:hAnsi="Times New Roman" w:cs="Times New Roman"/>
          <w:color w:val="000000" w:themeColor="text1"/>
          <w:sz w:val="28"/>
          <w:szCs w:val="28"/>
        </w:rPr>
        <w:t xml:space="preserve">mizahın her kültür ve yaşta gözlenen </w:t>
      </w:r>
      <w:r w:rsidR="006621DE" w:rsidRPr="003232EF">
        <w:rPr>
          <w:rFonts w:ascii="Times New Roman" w:hAnsi="Times New Roman" w:cs="Times New Roman"/>
          <w:color w:val="000000" w:themeColor="text1"/>
          <w:sz w:val="28"/>
          <w:szCs w:val="28"/>
        </w:rPr>
        <w:t>temel bir insan davranışı olarak deneysel psikolojide yer aldığı görülmektedir.</w:t>
      </w:r>
    </w:p>
    <w:p w14:paraId="3E50D836" w14:textId="5B5045B9" w:rsidR="00BD5BA0" w:rsidRPr="00BD5BA0" w:rsidRDefault="00286ACB" w:rsidP="00BD5BA0">
      <w:pPr>
        <w:pStyle w:val="NormalWeb"/>
        <w:shd w:val="clear" w:color="auto" w:fill="FFFFFF"/>
        <w:spacing w:before="0" w:beforeAutospacing="0" w:after="270" w:afterAutospacing="0"/>
        <w:textAlignment w:val="baseline"/>
        <w:rPr>
          <w:rFonts w:ascii="Georgia" w:hAnsi="Georgia"/>
          <w:color w:val="383838"/>
          <w:sz w:val="27"/>
          <w:szCs w:val="27"/>
        </w:rPr>
      </w:pPr>
      <w:hyperlink r:id="rId10" w:history="1">
        <w:r w:rsidR="00BD5BA0">
          <w:rPr>
            <w:rStyle w:val="Kpr"/>
            <w:rFonts w:ascii="Georgia" w:hAnsi="Georgia"/>
            <w:color w:val="383838"/>
            <w:sz w:val="27"/>
            <w:szCs w:val="27"/>
          </w:rPr>
          <w:t>Tarihsel olarak</w:t>
        </w:r>
      </w:hyperlink>
      <w:r w:rsidR="00BD5BA0">
        <w:rPr>
          <w:rFonts w:ascii="Georgia" w:hAnsi="Georgia"/>
          <w:color w:val="383838"/>
          <w:sz w:val="27"/>
          <w:szCs w:val="27"/>
        </w:rPr>
        <w:t>, psikologlar </w:t>
      </w:r>
      <w:hyperlink r:id="rId11" w:history="1">
        <w:r w:rsidR="00BD5BA0">
          <w:rPr>
            <w:rStyle w:val="Kpr"/>
            <w:rFonts w:ascii="Georgia" w:hAnsi="Georgia"/>
            <w:color w:val="383838"/>
            <w:sz w:val="27"/>
            <w:szCs w:val="27"/>
          </w:rPr>
          <w:t>mizahı olumsuz çerçeveledi</w:t>
        </w:r>
      </w:hyperlink>
      <w:r w:rsidR="00BD5BA0">
        <w:rPr>
          <w:rFonts w:ascii="Georgia" w:hAnsi="Georgia"/>
          <w:color w:val="383838"/>
          <w:sz w:val="27"/>
          <w:szCs w:val="27"/>
        </w:rPr>
        <w:t xml:space="preserve">, üstünlük, kabalık, </w:t>
      </w:r>
      <w:proofErr w:type="spellStart"/>
      <w:r w:rsidR="00BD5BA0">
        <w:rPr>
          <w:rFonts w:ascii="Georgia" w:hAnsi="Georgia"/>
          <w:color w:val="383838"/>
          <w:sz w:val="27"/>
          <w:szCs w:val="27"/>
        </w:rPr>
        <w:t>Freudyen</w:t>
      </w:r>
      <w:proofErr w:type="spellEnd"/>
      <w:r w:rsidR="00BD5BA0">
        <w:rPr>
          <w:rFonts w:ascii="Georgia" w:hAnsi="Georgia"/>
          <w:color w:val="383838"/>
          <w:sz w:val="27"/>
          <w:szCs w:val="27"/>
        </w:rPr>
        <w:t xml:space="preserve"> kimlik çatışması veya kişinin gerçek duygularını gizlemek için bir savunma mekanizması gösterdiğini öne sürdü. Bu görüşe göre, bir birey mizahı başkalarını aşağılamak veya kötülemek veya kendi öz değerini şişirmek için kullandı. Bu nedenle, kaçınılması</w:t>
      </w:r>
      <w:r w:rsidR="00374047">
        <w:rPr>
          <w:rFonts w:ascii="Georgia" w:hAnsi="Georgia"/>
          <w:color w:val="383838"/>
          <w:sz w:val="27"/>
          <w:szCs w:val="27"/>
        </w:rPr>
        <w:t>,</w:t>
      </w:r>
      <w:r w:rsidR="00BD5BA0">
        <w:rPr>
          <w:rFonts w:ascii="Georgia" w:hAnsi="Georgia"/>
          <w:color w:val="383838"/>
          <w:sz w:val="27"/>
          <w:szCs w:val="27"/>
        </w:rPr>
        <w:t xml:space="preserve"> istenmeyen bir davranış olarak kabul edildi. Ve psikologlar bunu çalışmaya değer olarak görmezden gelmeye meyilli oldu.</w:t>
      </w:r>
    </w:p>
    <w:p w14:paraId="7E4DEED9" w14:textId="3A3CE8F6" w:rsidR="00022BC5" w:rsidRDefault="00286ACB" w:rsidP="003232EF">
      <w:pPr>
        <w:jc w:val="both"/>
        <w:rPr>
          <w:rFonts w:ascii="Times New Roman" w:hAnsi="Times New Roman" w:cs="Times New Roman"/>
          <w:color w:val="000000" w:themeColor="text1"/>
          <w:sz w:val="28"/>
          <w:szCs w:val="28"/>
        </w:rPr>
      </w:pPr>
      <w:hyperlink r:id="rId12" w:history="1">
        <w:r w:rsidR="00022BC5" w:rsidRPr="003232EF">
          <w:rPr>
            <w:rStyle w:val="Kpr"/>
            <w:rFonts w:ascii="Times New Roman" w:hAnsi="Times New Roman" w:cs="Times New Roman"/>
            <w:color w:val="000000" w:themeColor="text1"/>
            <w:sz w:val="28"/>
            <w:szCs w:val="28"/>
            <w:u w:val="none"/>
          </w:rPr>
          <w:t>Pozitif psikoloji</w:t>
        </w:r>
      </w:hyperlink>
      <w:r w:rsidR="00022BC5" w:rsidRPr="003232EF">
        <w:rPr>
          <w:rFonts w:ascii="Times New Roman" w:hAnsi="Times New Roman" w:cs="Times New Roman"/>
          <w:color w:val="000000" w:themeColor="text1"/>
          <w:sz w:val="28"/>
          <w:szCs w:val="28"/>
        </w:rPr>
        <w:t>, mizahın </w:t>
      </w:r>
      <w:hyperlink r:id="rId13" w:history="1">
        <w:r w:rsidR="00022BC5" w:rsidRPr="003232EF">
          <w:rPr>
            <w:rStyle w:val="Kpr"/>
            <w:rFonts w:ascii="Times New Roman" w:hAnsi="Times New Roman" w:cs="Times New Roman"/>
            <w:color w:val="000000" w:themeColor="text1"/>
            <w:sz w:val="28"/>
            <w:szCs w:val="28"/>
            <w:u w:val="none"/>
          </w:rPr>
          <w:t>insanların kendilerini iyi hissetmelerini sağlamak</w:t>
        </w:r>
      </w:hyperlink>
      <w:r w:rsidR="00022BC5" w:rsidRPr="003232EF">
        <w:rPr>
          <w:rFonts w:ascii="Times New Roman" w:hAnsi="Times New Roman" w:cs="Times New Roman"/>
          <w:color w:val="000000" w:themeColor="text1"/>
          <w:sz w:val="28"/>
          <w:szCs w:val="28"/>
        </w:rPr>
        <w:t>, samimiyet </w:t>
      </w:r>
      <w:hyperlink r:id="rId14" w:history="1">
        <w:r w:rsidR="00022BC5" w:rsidRPr="003232EF">
          <w:rPr>
            <w:rStyle w:val="Kpr"/>
            <w:rFonts w:ascii="Times New Roman" w:hAnsi="Times New Roman" w:cs="Times New Roman"/>
            <w:color w:val="000000" w:themeColor="text1"/>
            <w:sz w:val="28"/>
            <w:szCs w:val="28"/>
            <w:u w:val="none"/>
          </w:rPr>
          <w:t>kazanmak</w:t>
        </w:r>
      </w:hyperlink>
      <w:r w:rsidR="00022BC5" w:rsidRPr="003232EF">
        <w:rPr>
          <w:rFonts w:ascii="Times New Roman" w:hAnsi="Times New Roman" w:cs="Times New Roman"/>
          <w:color w:val="000000" w:themeColor="text1"/>
          <w:sz w:val="28"/>
          <w:szCs w:val="28"/>
        </w:rPr>
        <w:t> veya </w:t>
      </w:r>
      <w:hyperlink r:id="rId15" w:history="1">
        <w:r w:rsidR="00022BC5" w:rsidRPr="003232EF">
          <w:rPr>
            <w:rStyle w:val="Kpr"/>
            <w:rFonts w:ascii="Times New Roman" w:hAnsi="Times New Roman" w:cs="Times New Roman"/>
            <w:color w:val="000000" w:themeColor="text1"/>
            <w:sz w:val="28"/>
            <w:szCs w:val="28"/>
            <w:u w:val="none"/>
          </w:rPr>
          <w:t xml:space="preserve"> strese yardımcı olmak</w:t>
        </w:r>
      </w:hyperlink>
      <w:r w:rsidR="00022BC5" w:rsidRPr="003232EF">
        <w:rPr>
          <w:rFonts w:ascii="Times New Roman" w:hAnsi="Times New Roman" w:cs="Times New Roman"/>
          <w:color w:val="000000" w:themeColor="text1"/>
          <w:sz w:val="28"/>
          <w:szCs w:val="28"/>
        </w:rPr>
        <w:t xml:space="preserve"> için kullanılabileceğini belirtiyor. Minnettarlık, umut ve maneviyat ile birlikte, mizah duygusu  dünyayla bağlantı kurmamıza ve hayata anlam kazandırmamıza yardımcı olu</w:t>
      </w:r>
      <w:r w:rsidR="003232EF">
        <w:rPr>
          <w:rFonts w:ascii="Times New Roman" w:hAnsi="Times New Roman" w:cs="Times New Roman"/>
          <w:color w:val="000000" w:themeColor="text1"/>
          <w:sz w:val="28"/>
          <w:szCs w:val="28"/>
        </w:rPr>
        <w:t>yor</w:t>
      </w:r>
      <w:r w:rsidR="00022BC5" w:rsidRPr="003232EF">
        <w:rPr>
          <w:rFonts w:ascii="Times New Roman" w:hAnsi="Times New Roman" w:cs="Times New Roman"/>
          <w:color w:val="000000" w:themeColor="text1"/>
          <w:sz w:val="28"/>
          <w:szCs w:val="28"/>
        </w:rPr>
        <w:t>. Günümüzde yapılan son araştırmalarda </w:t>
      </w:r>
      <w:r w:rsidR="003232EF">
        <w:rPr>
          <w:rFonts w:ascii="Times New Roman" w:hAnsi="Times New Roman" w:cs="Times New Roman"/>
          <w:color w:val="000000" w:themeColor="text1"/>
          <w:sz w:val="28"/>
          <w:szCs w:val="28"/>
        </w:rPr>
        <w:t xml:space="preserve">ise </w:t>
      </w:r>
      <w:r w:rsidR="00022BC5" w:rsidRPr="003232EF">
        <w:rPr>
          <w:rFonts w:ascii="Times New Roman" w:hAnsi="Times New Roman" w:cs="Times New Roman"/>
          <w:color w:val="000000" w:themeColor="text1"/>
          <w:sz w:val="28"/>
          <w:szCs w:val="28"/>
        </w:rPr>
        <w:t xml:space="preserve">mizah artık bir </w:t>
      </w:r>
      <w:r w:rsidR="00BD5BA0">
        <w:rPr>
          <w:rFonts w:ascii="Times New Roman" w:hAnsi="Times New Roman" w:cs="Times New Roman"/>
          <w:color w:val="000000" w:themeColor="text1"/>
          <w:sz w:val="28"/>
          <w:szCs w:val="28"/>
        </w:rPr>
        <w:t>“</w:t>
      </w:r>
      <w:r w:rsidR="00022BC5" w:rsidRPr="003232EF">
        <w:rPr>
          <w:rFonts w:ascii="Times New Roman" w:hAnsi="Times New Roman" w:cs="Times New Roman"/>
          <w:color w:val="000000" w:themeColor="text1"/>
          <w:sz w:val="28"/>
          <w:szCs w:val="28"/>
        </w:rPr>
        <w:t>karakter gücü</w:t>
      </w:r>
      <w:r w:rsidR="00BD5BA0">
        <w:rPr>
          <w:rFonts w:ascii="Times New Roman" w:hAnsi="Times New Roman" w:cs="Times New Roman"/>
          <w:color w:val="000000" w:themeColor="text1"/>
          <w:sz w:val="28"/>
          <w:szCs w:val="28"/>
        </w:rPr>
        <w:t>”</w:t>
      </w:r>
      <w:r w:rsidR="00022BC5" w:rsidRPr="003232EF">
        <w:rPr>
          <w:rFonts w:ascii="Times New Roman" w:hAnsi="Times New Roman" w:cs="Times New Roman"/>
          <w:color w:val="000000" w:themeColor="text1"/>
          <w:sz w:val="28"/>
          <w:szCs w:val="28"/>
        </w:rPr>
        <w:t xml:space="preserve"> olarak görülüyor.</w:t>
      </w:r>
    </w:p>
    <w:p w14:paraId="51DF5839" w14:textId="04841CC4" w:rsidR="00E36555" w:rsidRPr="002F4103" w:rsidRDefault="00E36555" w:rsidP="002F4103">
      <w:pPr>
        <w:pStyle w:val="NormalWeb"/>
        <w:spacing w:before="0" w:beforeAutospacing="0" w:after="0" w:afterAutospacing="0"/>
        <w:jc w:val="both"/>
        <w:rPr>
          <w:color w:val="000000" w:themeColor="text1"/>
          <w:sz w:val="28"/>
          <w:szCs w:val="28"/>
        </w:rPr>
      </w:pPr>
      <w:proofErr w:type="spellStart"/>
      <w:r w:rsidRPr="002F4103">
        <w:rPr>
          <w:color w:val="000000" w:themeColor="text1"/>
          <w:sz w:val="28"/>
          <w:szCs w:val="28"/>
        </w:rPr>
        <w:t>Tabiki</w:t>
      </w:r>
      <w:proofErr w:type="spellEnd"/>
      <w:r w:rsidRPr="002F4103">
        <w:rPr>
          <w:color w:val="000000" w:themeColor="text1"/>
          <w:sz w:val="28"/>
          <w:szCs w:val="28"/>
        </w:rPr>
        <w:t xml:space="preserve"> insanlar üzerindeki olumlu ya da olumsuz etkileri, </w:t>
      </w:r>
      <w:hyperlink r:id="rId16" w:history="1">
        <w:r w:rsidRPr="002F4103">
          <w:rPr>
            <w:rStyle w:val="Kpr"/>
            <w:color w:val="000000" w:themeColor="text1"/>
            <w:sz w:val="28"/>
            <w:szCs w:val="28"/>
            <w:u w:val="none"/>
          </w:rPr>
          <w:t>Mizah tarzına</w:t>
        </w:r>
      </w:hyperlink>
      <w:r w:rsidRPr="002F4103">
        <w:rPr>
          <w:color w:val="000000" w:themeColor="text1"/>
          <w:sz w:val="28"/>
          <w:szCs w:val="28"/>
        </w:rPr>
        <w:t xml:space="preserve"> da bağlıdır</w:t>
      </w:r>
      <w:r w:rsidR="002F4103">
        <w:rPr>
          <w:color w:val="000000" w:themeColor="text1"/>
          <w:sz w:val="28"/>
          <w:szCs w:val="28"/>
        </w:rPr>
        <w:t xml:space="preserve">; </w:t>
      </w:r>
      <w:proofErr w:type="gramStart"/>
      <w:r w:rsidRPr="002F4103">
        <w:rPr>
          <w:color w:val="000000" w:themeColor="text1"/>
          <w:sz w:val="28"/>
          <w:szCs w:val="28"/>
        </w:rPr>
        <w:t>Düşmanca,</w:t>
      </w:r>
      <w:proofErr w:type="gramEnd"/>
      <w:r w:rsidRPr="002F4103">
        <w:rPr>
          <w:color w:val="000000" w:themeColor="text1"/>
          <w:sz w:val="28"/>
          <w:szCs w:val="28"/>
        </w:rPr>
        <w:t xml:space="preserve">  veya aşağılayıcı olduğunda, mizah girişimi insanları birbirine yaklaştırmak yerine bölebiliyor. </w:t>
      </w:r>
      <w:r w:rsidR="00374047">
        <w:rPr>
          <w:color w:val="000000" w:themeColor="text1"/>
          <w:sz w:val="28"/>
          <w:szCs w:val="28"/>
        </w:rPr>
        <w:t>Ayrıca</w:t>
      </w:r>
      <w:r w:rsidRPr="002F4103">
        <w:rPr>
          <w:color w:val="000000" w:themeColor="text1"/>
          <w:sz w:val="28"/>
          <w:szCs w:val="28"/>
        </w:rPr>
        <w:t xml:space="preserve">, başkalarının ve kendinin eksiklikleri ve kusurları uzun zamandır komedyenler için bir araç </w:t>
      </w:r>
      <w:proofErr w:type="gramStart"/>
      <w:r w:rsidRPr="002F4103">
        <w:rPr>
          <w:color w:val="000000" w:themeColor="text1"/>
          <w:sz w:val="28"/>
          <w:szCs w:val="28"/>
        </w:rPr>
        <w:t>olmuştur;</w:t>
      </w:r>
      <w:proofErr w:type="gramEnd"/>
      <w:r w:rsidRPr="002F4103">
        <w:rPr>
          <w:color w:val="000000" w:themeColor="text1"/>
          <w:sz w:val="28"/>
          <w:szCs w:val="28"/>
        </w:rPr>
        <w:t xml:space="preserve"> ve tam olarak bir şaka "çok ileri gittiğinde" ve komik olmaktan çıktığında tartışmaya konu olabiliyor.</w:t>
      </w:r>
    </w:p>
    <w:p w14:paraId="672B8BE0" w14:textId="6B9957DA" w:rsidR="00E753BE" w:rsidRPr="002F4103" w:rsidRDefault="00E753BE" w:rsidP="002F4103">
      <w:pPr>
        <w:pStyle w:val="NormalWeb"/>
        <w:shd w:val="clear" w:color="auto" w:fill="F5F7F9"/>
        <w:spacing w:before="0" w:beforeAutospacing="0" w:after="0" w:afterAutospacing="0"/>
        <w:jc w:val="both"/>
        <w:rPr>
          <w:color w:val="000000" w:themeColor="text1"/>
          <w:sz w:val="28"/>
          <w:szCs w:val="28"/>
        </w:rPr>
      </w:pPr>
      <w:r w:rsidRPr="002F4103">
        <w:rPr>
          <w:color w:val="000000" w:themeColor="text1"/>
          <w:sz w:val="28"/>
          <w:szCs w:val="28"/>
        </w:rPr>
        <w:t>Şakalaşmanın ve gülmenin uyandırdığı olumlu duygulara ek olarak, sosyal destek duygularını arttırabilen, Mizah, gergin durumları etkisiz hale </w:t>
      </w:r>
      <w:hyperlink r:id="rId17" w:history="1">
        <w:r w:rsidRPr="002F4103">
          <w:rPr>
            <w:rStyle w:val="Kpr"/>
            <w:color w:val="000000" w:themeColor="text1"/>
            <w:sz w:val="28"/>
            <w:szCs w:val="28"/>
            <w:u w:val="none"/>
          </w:rPr>
          <w:t>getirmekten</w:t>
        </w:r>
      </w:hyperlink>
      <w:r w:rsidRPr="002F4103">
        <w:rPr>
          <w:color w:val="000000" w:themeColor="text1"/>
          <w:sz w:val="28"/>
          <w:szCs w:val="28"/>
        </w:rPr>
        <w:t> ,yeni veya uzun süreli arkadaşlar arasındaki sosyal bağları güçlendirmeye kadar çeşitli sosyal faydalara sahip olabiliyor. Mizah duygusu, benzer düşünen insanları tespit etmeye ve onlarla bağlantı kurmaya yardımcı olan bir tür </w:t>
      </w:r>
      <w:hyperlink r:id="rId18" w:history="1">
        <w:r w:rsidRPr="002F4103">
          <w:rPr>
            <w:rStyle w:val="Kpr"/>
            <w:color w:val="000000" w:themeColor="text1"/>
            <w:sz w:val="28"/>
            <w:szCs w:val="28"/>
            <w:u w:val="none"/>
          </w:rPr>
          <w:t>"sosyal ağ"</w:t>
        </w:r>
      </w:hyperlink>
      <w:r w:rsidRPr="002F4103">
        <w:rPr>
          <w:color w:val="000000" w:themeColor="text1"/>
          <w:sz w:val="28"/>
          <w:szCs w:val="28"/>
        </w:rPr>
        <w:t> görevi olarak da düşünülebilir.</w:t>
      </w:r>
    </w:p>
    <w:p w14:paraId="7E367044" w14:textId="400D51C0" w:rsidR="00E753BE" w:rsidRPr="002F4103" w:rsidRDefault="00E753BE" w:rsidP="002F4103">
      <w:pPr>
        <w:pStyle w:val="NormalWeb"/>
        <w:shd w:val="clear" w:color="auto" w:fill="F5F7F9"/>
        <w:spacing w:before="0" w:beforeAutospacing="0" w:after="0" w:afterAutospacing="0"/>
        <w:jc w:val="both"/>
        <w:rPr>
          <w:color w:val="000000" w:themeColor="text1"/>
          <w:sz w:val="28"/>
          <w:szCs w:val="28"/>
        </w:rPr>
      </w:pPr>
    </w:p>
    <w:p w14:paraId="5A060F0F" w14:textId="7D5307A3" w:rsidR="002F4103" w:rsidRPr="002F4103" w:rsidRDefault="002F4103" w:rsidP="002F4103">
      <w:pPr>
        <w:pStyle w:val="NormalWeb"/>
        <w:shd w:val="clear" w:color="auto" w:fill="F5F7F9"/>
        <w:spacing w:before="0" w:beforeAutospacing="0" w:after="0" w:afterAutospacing="0"/>
        <w:jc w:val="both"/>
        <w:rPr>
          <w:color w:val="000000" w:themeColor="text1"/>
          <w:sz w:val="28"/>
          <w:szCs w:val="28"/>
        </w:rPr>
      </w:pPr>
      <w:r w:rsidRPr="002F4103">
        <w:rPr>
          <w:color w:val="000000" w:themeColor="text1"/>
          <w:sz w:val="28"/>
          <w:szCs w:val="28"/>
        </w:rPr>
        <w:t xml:space="preserve">Sonuç olarak, </w:t>
      </w:r>
      <w:r w:rsidR="007C6D9A">
        <w:rPr>
          <w:color w:val="000000" w:themeColor="text1"/>
          <w:sz w:val="28"/>
          <w:szCs w:val="28"/>
        </w:rPr>
        <w:t xml:space="preserve"> şaka olarak söylenen bir şeyi ciddiye alıp, ve ciddi olması gereken bir şeye gülen , bazen hedefi kaçırarak veya istenmeyen </w:t>
      </w:r>
      <w:r w:rsidR="00707032">
        <w:rPr>
          <w:color w:val="000000" w:themeColor="text1"/>
          <w:sz w:val="28"/>
          <w:szCs w:val="28"/>
        </w:rPr>
        <w:t xml:space="preserve">saldırı ile sonuçlanan mizahı </w:t>
      </w:r>
      <w:r w:rsidRPr="002F4103">
        <w:rPr>
          <w:color w:val="000000" w:themeColor="text1"/>
          <w:sz w:val="28"/>
          <w:szCs w:val="28"/>
        </w:rPr>
        <w:t>hoşgörü</w:t>
      </w:r>
      <w:r w:rsidR="00707032">
        <w:rPr>
          <w:color w:val="000000" w:themeColor="text1"/>
          <w:sz w:val="28"/>
          <w:szCs w:val="28"/>
        </w:rPr>
        <w:t xml:space="preserve"> ile </w:t>
      </w:r>
      <w:r w:rsidRPr="002F4103">
        <w:rPr>
          <w:color w:val="000000" w:themeColor="text1"/>
          <w:sz w:val="28"/>
          <w:szCs w:val="28"/>
        </w:rPr>
        <w:t>hayatımıza alıp, bir tebessümle merhaba diyerek güne başlayabiliriz.</w:t>
      </w:r>
    </w:p>
    <w:p w14:paraId="770CD2A6" w14:textId="0CA20E68" w:rsidR="00E753BE" w:rsidRPr="002F4103" w:rsidRDefault="00E753BE" w:rsidP="002F4103">
      <w:pPr>
        <w:pStyle w:val="NormalWeb"/>
        <w:shd w:val="clear" w:color="auto" w:fill="F5F7F9"/>
        <w:spacing w:before="0" w:beforeAutospacing="0" w:after="0" w:afterAutospacing="0"/>
        <w:jc w:val="both"/>
        <w:rPr>
          <w:color w:val="000000" w:themeColor="text1"/>
          <w:sz w:val="28"/>
          <w:szCs w:val="28"/>
        </w:rPr>
      </w:pPr>
    </w:p>
    <w:p w14:paraId="71A2D672" w14:textId="77777777" w:rsidR="00E36555" w:rsidRDefault="00E36555" w:rsidP="00E36555">
      <w:pPr>
        <w:pStyle w:val="NormalWeb"/>
        <w:spacing w:before="0" w:beforeAutospacing="0" w:after="0" w:afterAutospacing="0"/>
        <w:rPr>
          <w:rFonts w:ascii="Arial" w:hAnsi="Arial" w:cs="Arial"/>
          <w:color w:val="2C2D30"/>
          <w:sz w:val="27"/>
          <w:szCs w:val="27"/>
        </w:rPr>
      </w:pPr>
    </w:p>
    <w:p w14:paraId="4DC20786" w14:textId="00487520" w:rsidR="00E36555" w:rsidRDefault="00E36555" w:rsidP="003232EF">
      <w:pPr>
        <w:jc w:val="both"/>
        <w:rPr>
          <w:rFonts w:ascii="Times New Roman" w:hAnsi="Times New Roman" w:cs="Times New Roman"/>
          <w:color w:val="000000" w:themeColor="text1"/>
          <w:sz w:val="28"/>
          <w:szCs w:val="28"/>
        </w:rPr>
      </w:pPr>
    </w:p>
    <w:p w14:paraId="2685B9AD" w14:textId="77777777" w:rsidR="00BD5BA0" w:rsidRPr="003232EF" w:rsidRDefault="00BD5BA0" w:rsidP="003232EF">
      <w:pPr>
        <w:jc w:val="both"/>
        <w:rPr>
          <w:rFonts w:ascii="Times New Roman" w:hAnsi="Times New Roman" w:cs="Times New Roman"/>
          <w:color w:val="000000" w:themeColor="text1"/>
          <w:sz w:val="28"/>
          <w:szCs w:val="28"/>
          <w:shd w:val="clear" w:color="auto" w:fill="FFFFFF"/>
        </w:rPr>
      </w:pPr>
    </w:p>
    <w:p w14:paraId="1D8BEC6C" w14:textId="77777777" w:rsidR="00CA7D6B" w:rsidRPr="0028114B" w:rsidRDefault="00CA7D6B" w:rsidP="001E215F">
      <w:pPr>
        <w:jc w:val="both"/>
        <w:rPr>
          <w:sz w:val="28"/>
          <w:szCs w:val="28"/>
        </w:rPr>
      </w:pPr>
    </w:p>
    <w:sectPr w:rsidR="00CA7D6B" w:rsidRPr="0028114B">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AAE44" w14:textId="77777777" w:rsidR="00286ACB" w:rsidRDefault="00286ACB" w:rsidP="008A7B6E">
      <w:pPr>
        <w:spacing w:after="0" w:line="240" w:lineRule="auto"/>
      </w:pPr>
      <w:r>
        <w:separator/>
      </w:r>
    </w:p>
  </w:endnote>
  <w:endnote w:type="continuationSeparator" w:id="0">
    <w:p w14:paraId="24DB0D7C" w14:textId="77777777" w:rsidR="00286ACB" w:rsidRDefault="00286ACB" w:rsidP="008A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AA7EF" w14:textId="77777777" w:rsidR="00286ACB" w:rsidRDefault="00286ACB" w:rsidP="008A7B6E">
      <w:pPr>
        <w:spacing w:after="0" w:line="240" w:lineRule="auto"/>
      </w:pPr>
      <w:r>
        <w:separator/>
      </w:r>
    </w:p>
  </w:footnote>
  <w:footnote w:type="continuationSeparator" w:id="0">
    <w:p w14:paraId="005A89C6" w14:textId="77777777" w:rsidR="00286ACB" w:rsidRDefault="00286ACB" w:rsidP="008A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E8FA5" w14:textId="765B1372" w:rsidR="008A7B6E" w:rsidRDefault="008A7B6E" w:rsidP="008A7B6E">
    <w:pPr>
      <w:pStyle w:val="stbilgi"/>
      <w:jc w:val="center"/>
    </w:pPr>
    <w:r>
      <w:t>FATMA SALTA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14B"/>
    <w:rsid w:val="00022BC5"/>
    <w:rsid w:val="001E215F"/>
    <w:rsid w:val="002561DD"/>
    <w:rsid w:val="0028114B"/>
    <w:rsid w:val="00286ACB"/>
    <w:rsid w:val="002F4103"/>
    <w:rsid w:val="003232EF"/>
    <w:rsid w:val="00333F69"/>
    <w:rsid w:val="00374047"/>
    <w:rsid w:val="00472FFC"/>
    <w:rsid w:val="00614DA5"/>
    <w:rsid w:val="006621DE"/>
    <w:rsid w:val="00707032"/>
    <w:rsid w:val="007C6D9A"/>
    <w:rsid w:val="007E5217"/>
    <w:rsid w:val="008A7B6E"/>
    <w:rsid w:val="00B43F8F"/>
    <w:rsid w:val="00BD5BA0"/>
    <w:rsid w:val="00CA7D6B"/>
    <w:rsid w:val="00D34858"/>
    <w:rsid w:val="00E36555"/>
    <w:rsid w:val="00E753BE"/>
    <w:rsid w:val="00F16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9EC4"/>
  <w15:chartTrackingRefBased/>
  <w15:docId w15:val="{CD6481DE-590F-4BF4-8E75-B82590A6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8114B"/>
    <w:rPr>
      <w:color w:val="0000FF"/>
      <w:u w:val="single"/>
    </w:rPr>
  </w:style>
  <w:style w:type="paragraph" w:styleId="NormalWeb">
    <w:name w:val="Normal (Web)"/>
    <w:basedOn w:val="Normal"/>
    <w:uiPriority w:val="99"/>
    <w:unhideWhenUsed/>
    <w:rsid w:val="00BD5BA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A7B6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A7B6E"/>
  </w:style>
  <w:style w:type="paragraph" w:styleId="Altbilgi">
    <w:name w:val="footer"/>
    <w:basedOn w:val="Normal"/>
    <w:link w:val="AltbilgiChar"/>
    <w:uiPriority w:val="99"/>
    <w:unhideWhenUsed/>
    <w:rsid w:val="008A7B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A7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basics/laughter" TargetMode="External"/><Relationship Id="rId13" Type="http://schemas.openxmlformats.org/officeDocument/2006/relationships/hyperlink" Target="http://dx.doi.org/10.1037/tps0000063" TargetMode="External"/><Relationship Id="rId18" Type="http://schemas.openxmlformats.org/officeDocument/2006/relationships/hyperlink" Target="https://www.psychologytoday.com/us/blog/out-the-ooze/201804/your-sense-humor-can-serve-social-radar"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psychologytoday.com/us/basics/stress" TargetMode="External"/><Relationship Id="rId12" Type="http://schemas.openxmlformats.org/officeDocument/2006/relationships/hyperlink" Target="http://doi.org/10.1037/0003-066X.60.5.410" TargetMode="External"/><Relationship Id="rId17" Type="http://schemas.openxmlformats.org/officeDocument/2006/relationships/hyperlink" Target="https://www.psychologytoday.com/us/blog/humor-work/201611/the-evolution-humor-grunts-poop-jokes" TargetMode="External"/><Relationship Id="rId2" Type="http://schemas.openxmlformats.org/officeDocument/2006/relationships/settings" Target="settings.xml"/><Relationship Id="rId16" Type="http://schemas.openxmlformats.org/officeDocument/2006/relationships/hyperlink" Target="https://www.psychologytoday.com/us/blog/cutting-edge-leadership/201504/the-4-styles-humo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iterarydevices.net/sentence/" TargetMode="External"/><Relationship Id="rId11" Type="http://schemas.openxmlformats.org/officeDocument/2006/relationships/hyperlink" Target="http://www.springer.com/us/book/9780306464072" TargetMode="External"/><Relationship Id="rId5" Type="http://schemas.openxmlformats.org/officeDocument/2006/relationships/endnotes" Target="endnotes.xml"/><Relationship Id="rId15" Type="http://schemas.openxmlformats.org/officeDocument/2006/relationships/hyperlink" Target="http://dx.doi.org/10.1080/15332985.2014.884519" TargetMode="External"/><Relationship Id="rId10" Type="http://schemas.openxmlformats.org/officeDocument/2006/relationships/hyperlink" Target="https://www.degruyter.com/viewbooktoc/product/5472"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rontiersin.org/articles/10.3389/fpsyg.2018.00821/full" TargetMode="External"/><Relationship Id="rId14" Type="http://schemas.openxmlformats.org/officeDocument/2006/relationships/hyperlink" Target="http://doi.org/10.1002/ejsp.196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882</Words>
  <Characters>5030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SALTA</dc:creator>
  <cp:keywords/>
  <dc:description/>
  <cp:lastModifiedBy>PC</cp:lastModifiedBy>
  <cp:revision>7</cp:revision>
  <dcterms:created xsi:type="dcterms:W3CDTF">2021-06-26T18:01:00Z</dcterms:created>
  <dcterms:modified xsi:type="dcterms:W3CDTF">2021-10-05T07:37:00Z</dcterms:modified>
</cp:coreProperties>
</file>